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394" w14:textId="53D1362F" w:rsidR="00E32907" w:rsidRPr="00190A63" w:rsidRDefault="00E32907">
      <w:pPr>
        <w:rPr>
          <w:b/>
          <w:bCs/>
          <w:sz w:val="32"/>
          <w:szCs w:val="32"/>
          <w:lang w:val="et-EE"/>
        </w:rPr>
      </w:pPr>
      <w:r w:rsidRPr="00190A63">
        <w:rPr>
          <w:b/>
          <w:bCs/>
          <w:sz w:val="32"/>
          <w:szCs w:val="32"/>
          <w:lang w:val="et-EE"/>
        </w:rPr>
        <w:t>Võru maakonna arengustrateegia uuendamine</w:t>
      </w:r>
    </w:p>
    <w:p w14:paraId="118CC973" w14:textId="3AAC331F" w:rsidR="00CE6273" w:rsidRDefault="00E32907">
      <w:pPr>
        <w:rPr>
          <w:lang w:val="et-EE"/>
        </w:rPr>
      </w:pPr>
      <w:r w:rsidRPr="00E32907">
        <w:rPr>
          <w:lang w:val="et-EE"/>
        </w:rPr>
        <w:t>Juhendmaterjal teemarühmade juhtidele</w:t>
      </w:r>
      <w:r>
        <w:rPr>
          <w:lang w:val="et-EE"/>
        </w:rPr>
        <w:t xml:space="preserve"> I kokkusaamise</w:t>
      </w:r>
      <w:r w:rsidR="004A69E3">
        <w:rPr>
          <w:lang w:val="et-EE"/>
        </w:rPr>
        <w:t xml:space="preserve"> ettevalmistamiseks</w:t>
      </w:r>
    </w:p>
    <w:p w14:paraId="459BE72D" w14:textId="62271CE8" w:rsidR="00F41B69" w:rsidRPr="00E32907" w:rsidRDefault="00E32907">
      <w:pPr>
        <w:rPr>
          <w:lang w:val="et-EE"/>
        </w:rPr>
      </w:pPr>
      <w:r>
        <w:rPr>
          <w:lang w:val="et-EE"/>
        </w:rPr>
        <w:t>(6. september kl 11.00-16.00)</w:t>
      </w:r>
    </w:p>
    <w:p w14:paraId="25B52411" w14:textId="123F6E97" w:rsidR="00E32907" w:rsidRDefault="00E32907">
      <w:pPr>
        <w:rPr>
          <w:b/>
          <w:bCs/>
          <w:color w:val="0070C0"/>
          <w:lang w:val="et-EE"/>
        </w:rPr>
      </w:pPr>
    </w:p>
    <w:p w14:paraId="26823F9E" w14:textId="77777777" w:rsidR="00190A63" w:rsidRDefault="00190A63">
      <w:pPr>
        <w:rPr>
          <w:b/>
          <w:bCs/>
          <w:color w:val="0070C0"/>
          <w:lang w:val="et-EE"/>
        </w:rPr>
      </w:pPr>
    </w:p>
    <w:p w14:paraId="38FFC836" w14:textId="1036311B" w:rsidR="00E32907" w:rsidRPr="00E32907" w:rsidRDefault="00E32907">
      <w:pPr>
        <w:rPr>
          <w:b/>
          <w:bCs/>
          <w:color w:val="0070C0"/>
          <w:lang w:val="et-EE"/>
        </w:rPr>
      </w:pPr>
      <w:r w:rsidRPr="00E32907">
        <w:rPr>
          <w:b/>
          <w:bCs/>
          <w:color w:val="0070C0"/>
          <w:lang w:val="et-EE"/>
        </w:rPr>
        <w:t xml:space="preserve">EELTÖÖ: </w:t>
      </w:r>
      <w:r>
        <w:rPr>
          <w:b/>
          <w:bCs/>
          <w:color w:val="0070C0"/>
          <w:lang w:val="et-EE"/>
        </w:rPr>
        <w:t>senise strateegia andmete täpsustamine, seosed riiklike arengukavadega ja maakonnas läbiviidud analüüsidega</w:t>
      </w:r>
    </w:p>
    <w:p w14:paraId="0F8575B5" w14:textId="0A069E1F" w:rsidR="00E32907" w:rsidRDefault="00E32907"/>
    <w:p w14:paraId="3AECBF6A" w14:textId="27B67AE3" w:rsidR="00E32907" w:rsidRDefault="00E32907">
      <w:pPr>
        <w:rPr>
          <w:lang w:val="et-EE"/>
        </w:rPr>
      </w:pPr>
      <w:r w:rsidRPr="00E32907">
        <w:rPr>
          <w:b/>
          <w:bCs/>
          <w:lang w:val="et-EE"/>
        </w:rPr>
        <w:t>Ülesanne 1: vaadata üle ja täiendada arengustrateegia lisa 1 valdkondlik</w:t>
      </w:r>
      <w:r w:rsidR="005E1BC8">
        <w:rPr>
          <w:b/>
          <w:bCs/>
          <w:lang w:val="et-EE"/>
        </w:rPr>
        <w:t>ku</w:t>
      </w:r>
      <w:r w:rsidRPr="00E32907">
        <w:rPr>
          <w:b/>
          <w:bCs/>
          <w:lang w:val="et-EE"/>
        </w:rPr>
        <w:t xml:space="preserve"> osa </w:t>
      </w:r>
      <w:r w:rsidRPr="00190A63">
        <w:rPr>
          <w:lang w:val="et-EE"/>
        </w:rPr>
        <w:t>(iga teemarühma juht vaatab enda peatükki)</w:t>
      </w:r>
    </w:p>
    <w:p w14:paraId="336FACE8" w14:textId="34A64E2D" w:rsidR="00190A63" w:rsidRDefault="00190A63" w:rsidP="00190A63">
      <w:pPr>
        <w:pStyle w:val="Loendilik"/>
        <w:numPr>
          <w:ilvl w:val="0"/>
          <w:numId w:val="4"/>
        </w:numPr>
        <w:rPr>
          <w:lang w:val="et-EE"/>
        </w:rPr>
      </w:pPr>
      <w:r>
        <w:rPr>
          <w:lang w:val="et-EE"/>
        </w:rPr>
        <w:t>Andmete ülevaatamine ja uuendamine vastavalt vajadusele</w:t>
      </w:r>
    </w:p>
    <w:p w14:paraId="77099BCC" w14:textId="3962B274" w:rsidR="00190A63" w:rsidRDefault="00190A63" w:rsidP="00190A63">
      <w:pPr>
        <w:pStyle w:val="Loendilik"/>
        <w:numPr>
          <w:ilvl w:val="0"/>
          <w:numId w:val="4"/>
        </w:numPr>
        <w:rPr>
          <w:lang w:val="et-EE"/>
        </w:rPr>
      </w:pPr>
      <w:r>
        <w:rPr>
          <w:lang w:val="et-EE"/>
        </w:rPr>
        <w:t>Teksti ülevaatamine ja uuendamine (mis on asjakohane, mis enam ei ole, mis on puudu)</w:t>
      </w:r>
    </w:p>
    <w:p w14:paraId="1A64D845" w14:textId="16D6CB70" w:rsidR="00F84304" w:rsidRPr="00F84304" w:rsidRDefault="00F84304" w:rsidP="00F84304">
      <w:pPr>
        <w:rPr>
          <w:lang w:val="et-EE"/>
        </w:rPr>
      </w:pPr>
      <w:r w:rsidRPr="00F84304">
        <w:rPr>
          <w:lang w:val="et-EE"/>
        </w:rPr>
        <w:t>Vajadusel konsulteerida Aivariga/Mihkliga</w:t>
      </w:r>
      <w:r>
        <w:rPr>
          <w:lang w:val="et-EE"/>
        </w:rPr>
        <w:t>.</w:t>
      </w:r>
    </w:p>
    <w:p w14:paraId="43049149" w14:textId="584649DF" w:rsidR="00E32907" w:rsidRDefault="00E32907"/>
    <w:p w14:paraId="07898F6F" w14:textId="160107B5" w:rsidR="00E32907" w:rsidRPr="002824AA" w:rsidRDefault="00E32907" w:rsidP="00E32907">
      <w:pPr>
        <w:rPr>
          <w:lang w:val="et-EE"/>
        </w:rPr>
      </w:pPr>
      <w:r w:rsidRPr="00E32907">
        <w:rPr>
          <w:b/>
          <w:bCs/>
          <w:lang w:val="et-EE"/>
        </w:rPr>
        <w:t xml:space="preserve">Ülesanne </w:t>
      </w:r>
      <w:r>
        <w:rPr>
          <w:b/>
          <w:bCs/>
          <w:lang w:val="et-EE"/>
        </w:rPr>
        <w:t>2</w:t>
      </w:r>
      <w:r w:rsidRPr="00E32907">
        <w:rPr>
          <w:b/>
          <w:bCs/>
          <w:lang w:val="et-EE"/>
        </w:rPr>
        <w:t xml:space="preserve">: </w:t>
      </w:r>
      <w:r w:rsidR="00F84304">
        <w:rPr>
          <w:b/>
          <w:bCs/>
          <w:lang w:val="et-EE"/>
        </w:rPr>
        <w:t>vaadata üle ja tuua välja seosed valdkondlike riiklike arengukavadega</w:t>
      </w:r>
      <w:r w:rsidRPr="00E32907">
        <w:rPr>
          <w:b/>
          <w:bCs/>
          <w:lang w:val="et-EE"/>
        </w:rPr>
        <w:t xml:space="preserve"> </w:t>
      </w:r>
      <w:r w:rsidRPr="002824AA">
        <w:rPr>
          <w:lang w:val="et-EE"/>
        </w:rPr>
        <w:t xml:space="preserve">(iga teemarühma juht vaatab enda </w:t>
      </w:r>
      <w:r w:rsidR="00F84304">
        <w:rPr>
          <w:lang w:val="et-EE"/>
        </w:rPr>
        <w:t>valdkonna arengukavasid</w:t>
      </w:r>
      <w:r w:rsidR="00CE6273">
        <w:rPr>
          <w:lang w:val="et-EE"/>
        </w:rPr>
        <w:t xml:space="preserve">, vt ka senise </w:t>
      </w:r>
      <w:r w:rsidR="00EF2972">
        <w:rPr>
          <w:lang w:val="et-EE"/>
        </w:rPr>
        <w:t>strateegia</w:t>
      </w:r>
      <w:r w:rsidR="00CE6273">
        <w:rPr>
          <w:lang w:val="et-EE"/>
        </w:rPr>
        <w:t xml:space="preserve"> lisa 2</w:t>
      </w:r>
      <w:r w:rsidRPr="002824AA">
        <w:rPr>
          <w:lang w:val="et-EE"/>
        </w:rPr>
        <w:t>)</w:t>
      </w:r>
    </w:p>
    <w:p w14:paraId="1B8CE713" w14:textId="3A97898F" w:rsidR="00E32907" w:rsidRDefault="00EF2972" w:rsidP="00F84304">
      <w:pPr>
        <w:pStyle w:val="Loendilik"/>
        <w:numPr>
          <w:ilvl w:val="0"/>
          <w:numId w:val="5"/>
        </w:numPr>
        <w:rPr>
          <w:lang w:val="et-EE"/>
        </w:rPr>
      </w:pPr>
      <w:r>
        <w:rPr>
          <w:lang w:val="et-EE"/>
        </w:rPr>
        <w:t>Riikliku valdkondliku a</w:t>
      </w:r>
      <w:r w:rsidR="00F84304">
        <w:rPr>
          <w:lang w:val="et-EE"/>
        </w:rPr>
        <w:t>rengukava visioon/eesmärgid (asjakohased)</w:t>
      </w:r>
    </w:p>
    <w:p w14:paraId="4B2EC54E" w14:textId="58FD7DBC" w:rsidR="00F84304" w:rsidRPr="00F84304" w:rsidRDefault="00F84304" w:rsidP="00F84304">
      <w:pPr>
        <w:pStyle w:val="Loendilik"/>
        <w:numPr>
          <w:ilvl w:val="0"/>
          <w:numId w:val="5"/>
        </w:numPr>
        <w:rPr>
          <w:lang w:val="et-EE"/>
        </w:rPr>
      </w:pPr>
      <w:r>
        <w:rPr>
          <w:lang w:val="et-EE"/>
        </w:rPr>
        <w:t>Võru maakonna väljakutsete/arengusuundade sidusus valdkonna visiooni/eesmärgiga (kuidas on valdkonna areng maakonnas seotud riiklike visioonide/eesmärkidega)</w:t>
      </w:r>
    </w:p>
    <w:p w14:paraId="569DA9DA" w14:textId="77777777" w:rsidR="00F84304" w:rsidRPr="00F84304" w:rsidRDefault="00F84304" w:rsidP="00F84304">
      <w:pPr>
        <w:rPr>
          <w:lang w:val="et-EE"/>
        </w:rPr>
      </w:pPr>
      <w:r w:rsidRPr="00F84304">
        <w:rPr>
          <w:lang w:val="et-EE"/>
        </w:rPr>
        <w:t>Vajadusel konsulteerida Aivariga/Mihkliga.</w:t>
      </w:r>
    </w:p>
    <w:p w14:paraId="29149D68" w14:textId="77777777" w:rsidR="00F84304" w:rsidRDefault="00F84304">
      <w:pPr>
        <w:rPr>
          <w:lang w:val="et-EE"/>
        </w:rPr>
      </w:pPr>
    </w:p>
    <w:p w14:paraId="2DF1BC10" w14:textId="59D9E9BF" w:rsidR="00E32907" w:rsidRPr="002824AA" w:rsidRDefault="00E32907" w:rsidP="00E32907">
      <w:pPr>
        <w:rPr>
          <w:lang w:val="et-EE"/>
        </w:rPr>
      </w:pPr>
      <w:r w:rsidRPr="00E32907">
        <w:rPr>
          <w:b/>
          <w:bCs/>
          <w:lang w:val="et-EE"/>
        </w:rPr>
        <w:t xml:space="preserve">Ülesanne </w:t>
      </w:r>
      <w:r>
        <w:rPr>
          <w:b/>
          <w:bCs/>
          <w:lang w:val="et-EE"/>
        </w:rPr>
        <w:t>3</w:t>
      </w:r>
      <w:r w:rsidRPr="00E32907">
        <w:rPr>
          <w:b/>
          <w:bCs/>
          <w:lang w:val="et-EE"/>
        </w:rPr>
        <w:t xml:space="preserve">: vaadata üle </w:t>
      </w:r>
      <w:r w:rsidR="00F84304">
        <w:rPr>
          <w:b/>
          <w:bCs/>
          <w:lang w:val="et-EE"/>
        </w:rPr>
        <w:t xml:space="preserve">vahepealsele perioodil (viimased 4 aastat) Võru maakonnas koostatud uuringud/arengudokumendid </w:t>
      </w:r>
      <w:r w:rsidRPr="00E32907">
        <w:rPr>
          <w:b/>
          <w:bCs/>
          <w:lang w:val="et-EE"/>
        </w:rPr>
        <w:t xml:space="preserve"> </w:t>
      </w:r>
      <w:r w:rsidRPr="002824AA">
        <w:rPr>
          <w:lang w:val="et-EE"/>
        </w:rPr>
        <w:t xml:space="preserve">(iga teemarühma juht vaatab enda </w:t>
      </w:r>
      <w:r w:rsidR="00F84304">
        <w:rPr>
          <w:lang w:val="et-EE"/>
        </w:rPr>
        <w:t>valdkonna uuringuid-arengudokumente</w:t>
      </w:r>
      <w:r w:rsidRPr="002824AA">
        <w:rPr>
          <w:lang w:val="et-EE"/>
        </w:rPr>
        <w:t>)</w:t>
      </w:r>
    </w:p>
    <w:p w14:paraId="2731EABD" w14:textId="55D537C2" w:rsidR="00F84304" w:rsidRPr="00F84304" w:rsidRDefault="00F84304" w:rsidP="00F84304">
      <w:pPr>
        <w:pStyle w:val="Loendilik"/>
        <w:numPr>
          <w:ilvl w:val="0"/>
          <w:numId w:val="6"/>
        </w:numPr>
        <w:rPr>
          <w:lang w:val="et-EE"/>
        </w:rPr>
      </w:pPr>
      <w:r>
        <w:rPr>
          <w:lang w:val="et-EE"/>
        </w:rPr>
        <w:t>Mis on maakondlike uuringute/arengudokumentide põhisisu</w:t>
      </w:r>
      <w:r w:rsidR="00CE6273">
        <w:rPr>
          <w:lang w:val="et-EE"/>
        </w:rPr>
        <w:t xml:space="preserve"> kokkuvõtvalt</w:t>
      </w:r>
      <w:r>
        <w:rPr>
          <w:lang w:val="et-EE"/>
        </w:rPr>
        <w:t xml:space="preserve"> (</w:t>
      </w:r>
      <w:r w:rsidR="00CE6273">
        <w:rPr>
          <w:lang w:val="et-EE"/>
        </w:rPr>
        <w:t>väljakutsed-</w:t>
      </w:r>
      <w:r w:rsidRPr="00F84304">
        <w:rPr>
          <w:lang w:val="et-EE"/>
        </w:rPr>
        <w:t>arengusuunad</w:t>
      </w:r>
      <w:r>
        <w:rPr>
          <w:lang w:val="et-EE"/>
        </w:rPr>
        <w:t>, fookused, järeldused</w:t>
      </w:r>
      <w:r w:rsidRPr="00F84304">
        <w:rPr>
          <w:lang w:val="et-EE"/>
        </w:rPr>
        <w:t>)</w:t>
      </w:r>
    </w:p>
    <w:p w14:paraId="47AA430C" w14:textId="77777777" w:rsidR="00F84304" w:rsidRPr="00F84304" w:rsidRDefault="00F84304" w:rsidP="00F84304">
      <w:pPr>
        <w:rPr>
          <w:lang w:val="et-EE"/>
        </w:rPr>
      </w:pPr>
      <w:r w:rsidRPr="00F84304">
        <w:rPr>
          <w:lang w:val="et-EE"/>
        </w:rPr>
        <w:t>Vajadusel konsulteerida Aivariga/Mihkliga.</w:t>
      </w:r>
    </w:p>
    <w:p w14:paraId="63CFAFB1" w14:textId="3193F863" w:rsidR="00E32907" w:rsidRDefault="00E32907"/>
    <w:p w14:paraId="36410D8D" w14:textId="2C9FD253" w:rsidR="00E32907" w:rsidRPr="00E32907" w:rsidRDefault="00E32907" w:rsidP="00E32907">
      <w:pPr>
        <w:pStyle w:val="Loendilik1"/>
        <w:spacing w:after="0" w:line="240" w:lineRule="auto"/>
        <w:ind w:left="0"/>
        <w:rPr>
          <w:b/>
          <w:bCs/>
          <w:color w:val="0070C0"/>
          <w:sz w:val="24"/>
          <w:szCs w:val="24"/>
        </w:rPr>
      </w:pPr>
      <w:r w:rsidRPr="00E32907">
        <w:rPr>
          <w:b/>
          <w:bCs/>
          <w:color w:val="0070C0"/>
        </w:rPr>
        <w:t xml:space="preserve">ARUTELU I: </w:t>
      </w:r>
      <w:r>
        <w:rPr>
          <w:b/>
          <w:bCs/>
          <w:color w:val="0070C0"/>
        </w:rPr>
        <w:t xml:space="preserve">Valdkondade </w:t>
      </w:r>
      <w:r>
        <w:rPr>
          <w:b/>
          <w:bCs/>
          <w:color w:val="0070C0"/>
          <w:sz w:val="24"/>
          <w:szCs w:val="24"/>
        </w:rPr>
        <w:t>h</w:t>
      </w:r>
      <w:r w:rsidRPr="00E32907">
        <w:rPr>
          <w:b/>
          <w:bCs/>
          <w:color w:val="0070C0"/>
          <w:sz w:val="24"/>
          <w:szCs w:val="24"/>
        </w:rPr>
        <w:t>etkeseisu määratlemine</w:t>
      </w:r>
      <w:r w:rsidR="00F84304">
        <w:rPr>
          <w:b/>
          <w:bCs/>
          <w:color w:val="0070C0"/>
          <w:sz w:val="24"/>
          <w:szCs w:val="24"/>
        </w:rPr>
        <w:t xml:space="preserve"> (teemarühma esimesel kokkusaamisel</w:t>
      </w:r>
      <w:r w:rsidR="002D145A">
        <w:rPr>
          <w:b/>
          <w:bCs/>
          <w:color w:val="0070C0"/>
          <w:sz w:val="24"/>
          <w:szCs w:val="24"/>
        </w:rPr>
        <w:t>, NB! vaadata ka 20.05 ja 27.05 kokkusaamiste memosid</w:t>
      </w:r>
      <w:r w:rsidR="00F84304">
        <w:rPr>
          <w:b/>
          <w:bCs/>
          <w:color w:val="0070C0"/>
          <w:sz w:val="24"/>
          <w:szCs w:val="24"/>
        </w:rPr>
        <w:t>)</w:t>
      </w:r>
    </w:p>
    <w:p w14:paraId="550D9335" w14:textId="77777777" w:rsidR="00E32907" w:rsidRDefault="00E32907" w:rsidP="00E32907">
      <w:pPr>
        <w:pStyle w:val="Loendilik1"/>
        <w:spacing w:after="0" w:line="240" w:lineRule="auto"/>
        <w:ind w:left="0"/>
        <w:rPr>
          <w:sz w:val="24"/>
          <w:szCs w:val="24"/>
        </w:rPr>
      </w:pPr>
    </w:p>
    <w:p w14:paraId="7A1646E1" w14:textId="5DF0843B" w:rsidR="00E32907" w:rsidRPr="00E32907" w:rsidRDefault="00E32907" w:rsidP="00E32907">
      <w:pPr>
        <w:pStyle w:val="Loendilik1"/>
        <w:spacing w:after="0" w:line="240" w:lineRule="auto"/>
        <w:ind w:left="0"/>
        <w:rPr>
          <w:b/>
          <w:bCs/>
          <w:sz w:val="24"/>
          <w:szCs w:val="24"/>
        </w:rPr>
      </w:pPr>
      <w:r w:rsidRPr="00E32907">
        <w:rPr>
          <w:b/>
          <w:bCs/>
          <w:sz w:val="24"/>
          <w:szCs w:val="24"/>
        </w:rPr>
        <w:t xml:space="preserve">Millised on valdkonna kuni 5 kõige olulisemat väljakutset Võru maakonnas? </w:t>
      </w:r>
    </w:p>
    <w:p w14:paraId="6E708379" w14:textId="5092E66E" w:rsidR="00E32907" w:rsidRPr="00E32907" w:rsidRDefault="00E32907" w:rsidP="00E32907">
      <w:pPr>
        <w:pStyle w:val="Loendilik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7B90A5F0" w14:textId="3086B2BD" w:rsidR="00E32907" w:rsidRPr="00E32907" w:rsidRDefault="00E32907" w:rsidP="00E32907">
      <w:pPr>
        <w:pStyle w:val="Loendilik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20FD7C7E" w14:textId="4676CE6C" w:rsidR="00E32907" w:rsidRPr="00E32907" w:rsidRDefault="00E32907" w:rsidP="00E32907">
      <w:pPr>
        <w:pStyle w:val="Loendilik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56D9DCD3" w14:textId="1DFDB503" w:rsidR="00E32907" w:rsidRPr="00E32907" w:rsidRDefault="00E32907" w:rsidP="00E32907">
      <w:pPr>
        <w:pStyle w:val="Loendilik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14F87433" w14:textId="61A4D31A" w:rsidR="00E32907" w:rsidRPr="00E32907" w:rsidRDefault="00E32907" w:rsidP="00E32907">
      <w:pPr>
        <w:pStyle w:val="Loendilik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4515AD30" w14:textId="77777777" w:rsidR="00E32907" w:rsidRDefault="00E32907" w:rsidP="00E32907">
      <w:pPr>
        <w:pStyle w:val="Loendilik1"/>
        <w:spacing w:after="0" w:line="240" w:lineRule="auto"/>
        <w:ind w:left="0"/>
        <w:rPr>
          <w:sz w:val="24"/>
          <w:szCs w:val="24"/>
        </w:rPr>
      </w:pPr>
    </w:p>
    <w:p w14:paraId="35B88A74" w14:textId="03ACB5ED" w:rsidR="00E32907" w:rsidRPr="00E32907" w:rsidRDefault="00E32907" w:rsidP="00E32907">
      <w:pPr>
        <w:pStyle w:val="Loendilik1"/>
        <w:spacing w:after="0" w:line="240" w:lineRule="auto"/>
        <w:ind w:left="0"/>
        <w:rPr>
          <w:b/>
          <w:bCs/>
          <w:sz w:val="24"/>
          <w:szCs w:val="24"/>
        </w:rPr>
      </w:pPr>
      <w:r w:rsidRPr="00E32907">
        <w:rPr>
          <w:b/>
          <w:bCs/>
          <w:sz w:val="24"/>
          <w:szCs w:val="24"/>
        </w:rPr>
        <w:t>Millised on valdkonna kuni 5 kõige olulisemat tugevust</w:t>
      </w:r>
      <w:r>
        <w:rPr>
          <w:b/>
          <w:bCs/>
          <w:sz w:val="24"/>
          <w:szCs w:val="24"/>
        </w:rPr>
        <w:t>?</w:t>
      </w:r>
    </w:p>
    <w:p w14:paraId="4658086F" w14:textId="77777777" w:rsidR="00E32907" w:rsidRPr="00E32907" w:rsidRDefault="00E32907" w:rsidP="00E32907">
      <w:pPr>
        <w:pStyle w:val="Loendilik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3A487639" w14:textId="77777777" w:rsidR="00E32907" w:rsidRPr="00E32907" w:rsidRDefault="00E32907" w:rsidP="00E32907">
      <w:pPr>
        <w:pStyle w:val="Loendilik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08EC31C4" w14:textId="77777777" w:rsidR="00E32907" w:rsidRPr="00E32907" w:rsidRDefault="00E32907" w:rsidP="00E32907">
      <w:pPr>
        <w:pStyle w:val="Loendilik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683DE380" w14:textId="77777777" w:rsidR="00E32907" w:rsidRPr="00E32907" w:rsidRDefault="00E32907" w:rsidP="00E32907">
      <w:pPr>
        <w:pStyle w:val="Loendilik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294D814A" w14:textId="77777777" w:rsidR="00E32907" w:rsidRPr="00E32907" w:rsidRDefault="00E32907" w:rsidP="00E32907">
      <w:pPr>
        <w:pStyle w:val="Loendilik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2907">
        <w:rPr>
          <w:sz w:val="24"/>
          <w:szCs w:val="24"/>
        </w:rPr>
        <w:t>...</w:t>
      </w:r>
    </w:p>
    <w:p w14:paraId="1D65BAEB" w14:textId="77777777" w:rsidR="00E32907" w:rsidRDefault="00E32907" w:rsidP="00E32907">
      <w:pPr>
        <w:pStyle w:val="Loendilik1"/>
        <w:spacing w:after="0" w:line="240" w:lineRule="auto"/>
        <w:ind w:left="0"/>
        <w:rPr>
          <w:sz w:val="24"/>
          <w:szCs w:val="24"/>
        </w:rPr>
      </w:pPr>
    </w:p>
    <w:p w14:paraId="12E7AFE4" w14:textId="4D24DEDD" w:rsidR="00E32907" w:rsidRPr="00E32907" w:rsidRDefault="00E32907" w:rsidP="00E32907">
      <w:pPr>
        <w:pStyle w:val="Loendilik1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E32907">
        <w:rPr>
          <w:b/>
          <w:bCs/>
          <w:color w:val="0070C0"/>
        </w:rPr>
        <w:lastRenderedPageBreak/>
        <w:t xml:space="preserve">ARUTELU </w:t>
      </w:r>
      <w:r>
        <w:rPr>
          <w:b/>
          <w:bCs/>
          <w:color w:val="0070C0"/>
        </w:rPr>
        <w:t>I</w:t>
      </w:r>
      <w:r w:rsidRPr="00E32907">
        <w:rPr>
          <w:b/>
          <w:bCs/>
          <w:color w:val="0070C0"/>
        </w:rPr>
        <w:t xml:space="preserve">I: </w:t>
      </w:r>
      <w:r>
        <w:rPr>
          <w:b/>
          <w:bCs/>
          <w:color w:val="0070C0"/>
          <w:sz w:val="24"/>
          <w:szCs w:val="24"/>
        </w:rPr>
        <w:t xml:space="preserve">valdkondlike visioonide, eesmärkide ja tegevussuundade täpsustamine </w:t>
      </w:r>
      <w:r w:rsidRPr="00E32907">
        <w:rPr>
          <w:color w:val="000000" w:themeColor="text1"/>
          <w:sz w:val="24"/>
          <w:szCs w:val="24"/>
        </w:rPr>
        <w:t>(suurel lehel tänase arengustrateegia väljavõte)</w:t>
      </w:r>
    </w:p>
    <w:p w14:paraId="14ACB4B3" w14:textId="6FC8EBCF" w:rsidR="00E32907" w:rsidRDefault="00E32907">
      <w:pPr>
        <w:rPr>
          <w:lang w:val="et-EE"/>
        </w:rPr>
      </w:pPr>
    </w:p>
    <w:p w14:paraId="0A0B5857" w14:textId="1631A00F" w:rsidR="00CE6273" w:rsidRPr="00CE6273" w:rsidRDefault="00CE6273">
      <w:pPr>
        <w:rPr>
          <w:b/>
          <w:bCs/>
          <w:lang w:val="et-EE"/>
        </w:rPr>
      </w:pPr>
      <w:r w:rsidRPr="00CE6273">
        <w:rPr>
          <w:b/>
          <w:bCs/>
          <w:lang w:val="et-EE"/>
        </w:rPr>
        <w:t>Vaadata ühisel üle, kas ja mida tuleks muuta</w:t>
      </w:r>
      <w:r>
        <w:rPr>
          <w:b/>
          <w:bCs/>
          <w:lang w:val="et-EE"/>
        </w:rPr>
        <w:t xml:space="preserve"> (etteantud tööleht):</w:t>
      </w:r>
    </w:p>
    <w:p w14:paraId="60186313" w14:textId="0B6ECCFB" w:rsidR="00CE6273" w:rsidRDefault="00CE6273" w:rsidP="00CE6273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Valdkonna visioonis</w:t>
      </w:r>
    </w:p>
    <w:p w14:paraId="34BA82C4" w14:textId="0C5E956D" w:rsidR="00CE6273" w:rsidRDefault="00CE6273" w:rsidP="00CE6273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Valdkonna eesmärkide juures</w:t>
      </w:r>
    </w:p>
    <w:p w14:paraId="23971DF0" w14:textId="0BC1B46C" w:rsidR="00CE6273" w:rsidRDefault="00CE6273" w:rsidP="00CE6273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Tegevussuundade juures</w:t>
      </w:r>
    </w:p>
    <w:p w14:paraId="163F6933" w14:textId="77777777" w:rsidR="00CE6273" w:rsidRDefault="00CE6273" w:rsidP="00CE6273">
      <w:pPr>
        <w:rPr>
          <w:lang w:val="et-EE"/>
        </w:rPr>
      </w:pPr>
    </w:p>
    <w:p w14:paraId="21335D44" w14:textId="6118FA19" w:rsidR="00CE6273" w:rsidRDefault="00CE6273" w:rsidP="00CE6273">
      <w:pPr>
        <w:rPr>
          <w:lang w:val="et-EE"/>
        </w:rPr>
      </w:pPr>
      <w:r>
        <w:rPr>
          <w:lang w:val="et-EE"/>
        </w:rPr>
        <w:t>Endiselt aktuaalsed teemad värvida roheliseks, kohendamist vajavad teha kollaseks (lisaks selgitus, mida-kuidas vaja täpsustada), mis ei ole asjakohane värvida punaseks.</w:t>
      </w:r>
    </w:p>
    <w:p w14:paraId="3E13FD75" w14:textId="1FEF3B16" w:rsidR="00CE6273" w:rsidRDefault="00CE6273" w:rsidP="00CE6273">
      <w:pPr>
        <w:rPr>
          <w:lang w:val="et-EE"/>
        </w:rPr>
      </w:pPr>
    </w:p>
    <w:p w14:paraId="37BA7CB5" w14:textId="7CE10C83" w:rsidR="00CE6273" w:rsidRDefault="00CE6273" w:rsidP="00CE6273">
      <w:pPr>
        <w:rPr>
          <w:b/>
          <w:bCs/>
          <w:lang w:val="et-EE"/>
        </w:rPr>
      </w:pPr>
      <w:r>
        <w:rPr>
          <w:b/>
          <w:bCs/>
          <w:lang w:val="et-EE"/>
        </w:rPr>
        <w:t>Valdkonna prioriteetsete tegevussuundade määratlemine (kuni 5):</w:t>
      </w:r>
    </w:p>
    <w:p w14:paraId="746047BB" w14:textId="695AF99E" w:rsidR="00CE6273" w:rsidRPr="00CE6273" w:rsidRDefault="00CE6273" w:rsidP="00CE6273">
      <w:pPr>
        <w:numPr>
          <w:ilvl w:val="0"/>
          <w:numId w:val="8"/>
        </w:numPr>
        <w:rPr>
          <w:lang w:val="et-EE"/>
        </w:rPr>
      </w:pPr>
      <w:r w:rsidRPr="00CE6273">
        <w:rPr>
          <w:lang w:val="et-EE"/>
        </w:rPr>
        <w:t xml:space="preserve">Millised on </w:t>
      </w:r>
      <w:r>
        <w:rPr>
          <w:lang w:val="et-EE"/>
        </w:rPr>
        <w:t xml:space="preserve">valdkonna </w:t>
      </w:r>
      <w:r w:rsidRPr="00CE6273">
        <w:rPr>
          <w:lang w:val="et-EE"/>
        </w:rPr>
        <w:t xml:space="preserve">prioriteetsed tegevussuunad ning sellega seonduvalt konkreetsed </w:t>
      </w:r>
      <w:proofErr w:type="spellStart"/>
      <w:r w:rsidRPr="00CE6273">
        <w:rPr>
          <w:lang w:val="et-EE"/>
        </w:rPr>
        <w:t>ühisalgatus</w:t>
      </w:r>
      <w:r>
        <w:rPr>
          <w:lang w:val="et-EE"/>
        </w:rPr>
        <w:t>ed</w:t>
      </w:r>
      <w:proofErr w:type="spellEnd"/>
      <w:r w:rsidRPr="00CE6273">
        <w:rPr>
          <w:lang w:val="et-EE"/>
        </w:rPr>
        <w:t xml:space="preserve"> (projektid)</w:t>
      </w:r>
    </w:p>
    <w:p w14:paraId="60A9FD1E" w14:textId="77777777" w:rsidR="00CE6273" w:rsidRPr="00CE6273" w:rsidRDefault="00CE6273" w:rsidP="00CE6273">
      <w:pPr>
        <w:rPr>
          <w:lang w:val="et-EE"/>
        </w:rPr>
      </w:pPr>
    </w:p>
    <w:sectPr w:rsidR="00CE6273" w:rsidRPr="00CE6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EA"/>
    <w:multiLevelType w:val="hybridMultilevel"/>
    <w:tmpl w:val="8B7465A4"/>
    <w:lvl w:ilvl="0" w:tplc="AD1CB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EE2"/>
    <w:multiLevelType w:val="hybridMultilevel"/>
    <w:tmpl w:val="FF121E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7358"/>
    <w:multiLevelType w:val="hybridMultilevel"/>
    <w:tmpl w:val="3B768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0714F"/>
    <w:multiLevelType w:val="hybridMultilevel"/>
    <w:tmpl w:val="4210B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D6F"/>
    <w:multiLevelType w:val="hybridMultilevel"/>
    <w:tmpl w:val="FF121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F0EA1"/>
    <w:multiLevelType w:val="hybridMultilevel"/>
    <w:tmpl w:val="8B7465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5E17"/>
    <w:multiLevelType w:val="hybridMultilevel"/>
    <w:tmpl w:val="D2EA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15554"/>
    <w:multiLevelType w:val="hybridMultilevel"/>
    <w:tmpl w:val="40904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80189">
    <w:abstractNumId w:val="2"/>
  </w:num>
  <w:num w:numId="2" w16cid:durableId="2070224971">
    <w:abstractNumId w:val="0"/>
  </w:num>
  <w:num w:numId="3" w16cid:durableId="1178081201">
    <w:abstractNumId w:val="5"/>
  </w:num>
  <w:num w:numId="4" w16cid:durableId="336542814">
    <w:abstractNumId w:val="6"/>
  </w:num>
  <w:num w:numId="5" w16cid:durableId="1905796382">
    <w:abstractNumId w:val="4"/>
  </w:num>
  <w:num w:numId="6" w16cid:durableId="1632054160">
    <w:abstractNumId w:val="1"/>
  </w:num>
  <w:num w:numId="7" w16cid:durableId="1060401589">
    <w:abstractNumId w:val="7"/>
  </w:num>
  <w:num w:numId="8" w16cid:durableId="84698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69"/>
    <w:rsid w:val="00190A63"/>
    <w:rsid w:val="002824AA"/>
    <w:rsid w:val="002D145A"/>
    <w:rsid w:val="003A6707"/>
    <w:rsid w:val="004A69E3"/>
    <w:rsid w:val="005E1BC8"/>
    <w:rsid w:val="00CE6273"/>
    <w:rsid w:val="00E32907"/>
    <w:rsid w:val="00EF2972"/>
    <w:rsid w:val="00F41B69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5E0B"/>
  <w15:chartTrackingRefBased/>
  <w15:docId w15:val="{1779353E-73F3-E940-AC9A-74A1FE3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ndilik1">
    <w:name w:val="Loendi lõik1"/>
    <w:basedOn w:val="Normaallaad"/>
    <w:rsid w:val="00E32907"/>
    <w:pPr>
      <w:suppressAutoHyphens/>
      <w:autoSpaceDN w:val="0"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t-EE" w:eastAsia="en-US"/>
    </w:rPr>
  </w:style>
  <w:style w:type="paragraph" w:styleId="Loendilik">
    <w:name w:val="List Paragraph"/>
    <w:basedOn w:val="Normaallaad"/>
    <w:uiPriority w:val="34"/>
    <w:qFormat/>
    <w:rsid w:val="0019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 Laan</dc:creator>
  <cp:keywords/>
  <dc:description/>
  <cp:lastModifiedBy>Lota Vana</cp:lastModifiedBy>
  <cp:revision>2</cp:revision>
  <dcterms:created xsi:type="dcterms:W3CDTF">2022-09-15T13:35:00Z</dcterms:created>
  <dcterms:modified xsi:type="dcterms:W3CDTF">2022-09-15T13:35:00Z</dcterms:modified>
</cp:coreProperties>
</file>