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76D4D2" w14:textId="24100A23" w:rsidR="00A020B3" w:rsidRPr="00F42F42" w:rsidRDefault="005B446A" w:rsidP="00301E43">
      <w:pPr>
        <w:ind w:left="1416" w:firstLine="708"/>
        <w:rPr>
          <w:rFonts w:eastAsia="Arial"/>
          <w:b/>
          <w:color w:val="000000" w:themeColor="text1"/>
          <w:sz w:val="32"/>
          <w:szCs w:val="32"/>
          <w:lang w:val="et-EE"/>
        </w:rPr>
      </w:pPr>
      <w:r w:rsidRPr="00F42F42">
        <w:rPr>
          <w:rFonts w:eastAsia="Arial"/>
          <w:b/>
          <w:color w:val="000000" w:themeColor="text1"/>
          <w:sz w:val="32"/>
          <w:szCs w:val="32"/>
          <w:lang w:val="et-EE"/>
        </w:rPr>
        <w:t>Arenguvõimaluste infopäev</w:t>
      </w:r>
      <w:r w:rsidR="00397D87" w:rsidRPr="00F42F42">
        <w:rPr>
          <w:rFonts w:eastAsia="Arial"/>
          <w:b/>
          <w:color w:val="000000" w:themeColor="text1"/>
          <w:sz w:val="32"/>
          <w:szCs w:val="32"/>
          <w:lang w:val="et-EE"/>
        </w:rPr>
        <w:t xml:space="preserve"> ettevõtjatele</w:t>
      </w:r>
    </w:p>
    <w:p w14:paraId="3D26456B" w14:textId="77777777" w:rsidR="005B446A" w:rsidRPr="00F42F42" w:rsidRDefault="005B446A" w:rsidP="00200318">
      <w:pPr>
        <w:rPr>
          <w:b/>
          <w:noProof/>
          <w:color w:val="000000" w:themeColor="text1"/>
          <w:lang w:val="et-EE" w:eastAsia="et-EE"/>
        </w:rPr>
      </w:pPr>
    </w:p>
    <w:p w14:paraId="524169F4" w14:textId="7E9C515F" w:rsidR="00301E43" w:rsidRPr="00F42F42" w:rsidRDefault="00D775CB" w:rsidP="00301E43">
      <w:pPr>
        <w:ind w:left="1416" w:firstLine="708"/>
        <w:rPr>
          <w:rFonts w:eastAsia="Arial"/>
          <w:b/>
          <w:i/>
          <w:color w:val="000000" w:themeColor="text1"/>
          <w:sz w:val="24"/>
          <w:szCs w:val="24"/>
          <w:lang w:val="et-EE"/>
        </w:rPr>
      </w:pPr>
      <w:r w:rsidRPr="00F42F42">
        <w:rPr>
          <w:b/>
          <w:i/>
          <w:color w:val="000000" w:themeColor="text1"/>
          <w:sz w:val="24"/>
          <w:szCs w:val="24"/>
          <w:shd w:val="clear" w:color="auto" w:fill="FFFFFF"/>
          <w:lang w:val="et-EE"/>
        </w:rPr>
        <w:t xml:space="preserve">    „Kuidas tootearendusega raharatas veerema saada</w:t>
      </w:r>
      <w:r w:rsidR="004F6782" w:rsidRPr="00F42F42">
        <w:rPr>
          <w:b/>
          <w:i/>
          <w:color w:val="000000" w:themeColor="text1"/>
          <w:sz w:val="24"/>
          <w:szCs w:val="24"/>
          <w:shd w:val="clear" w:color="auto" w:fill="FFFFFF"/>
          <w:lang w:val="et-EE"/>
        </w:rPr>
        <w:t>“</w:t>
      </w:r>
    </w:p>
    <w:p w14:paraId="72C91458" w14:textId="44D8397C" w:rsidR="00E17CB8" w:rsidRPr="00F42F42" w:rsidRDefault="00CB33A0" w:rsidP="002D1CDA">
      <w:pPr>
        <w:ind w:left="2832" w:firstLine="708"/>
        <w:rPr>
          <w:rFonts w:eastAsia="Arial"/>
          <w:b/>
          <w:color w:val="000000" w:themeColor="text1"/>
          <w:sz w:val="24"/>
          <w:szCs w:val="24"/>
          <w:lang w:val="et-EE"/>
        </w:rPr>
      </w:pPr>
      <w:r w:rsidRPr="00F42F42">
        <w:rPr>
          <w:rFonts w:eastAsia="Arial"/>
          <w:b/>
          <w:color w:val="000000" w:themeColor="text1"/>
          <w:sz w:val="24"/>
          <w:szCs w:val="24"/>
          <w:lang w:val="et-EE"/>
        </w:rPr>
        <w:t xml:space="preserve">           </w:t>
      </w:r>
      <w:r w:rsidR="00B35CF7" w:rsidRPr="00F42F42">
        <w:rPr>
          <w:rFonts w:eastAsia="Arial"/>
          <w:b/>
          <w:color w:val="000000" w:themeColor="text1"/>
          <w:sz w:val="24"/>
          <w:szCs w:val="24"/>
          <w:lang w:val="et-EE"/>
        </w:rPr>
        <w:t>04</w:t>
      </w:r>
      <w:r w:rsidR="005B446A" w:rsidRPr="00F42F42">
        <w:rPr>
          <w:rFonts w:eastAsia="Arial"/>
          <w:b/>
          <w:color w:val="000000" w:themeColor="text1"/>
          <w:sz w:val="24"/>
          <w:szCs w:val="24"/>
          <w:lang w:val="et-EE"/>
        </w:rPr>
        <w:t>.</w:t>
      </w:r>
      <w:r w:rsidR="00B35CF7" w:rsidRPr="00F42F42">
        <w:rPr>
          <w:rFonts w:eastAsia="Arial"/>
          <w:b/>
          <w:color w:val="000000" w:themeColor="text1"/>
          <w:sz w:val="24"/>
          <w:szCs w:val="24"/>
          <w:lang w:val="et-EE"/>
        </w:rPr>
        <w:t>aprill</w:t>
      </w:r>
      <w:r w:rsidR="00397D87" w:rsidRPr="00F42F42">
        <w:rPr>
          <w:rFonts w:eastAsia="Arial"/>
          <w:b/>
          <w:color w:val="000000" w:themeColor="text1"/>
          <w:sz w:val="24"/>
          <w:szCs w:val="24"/>
          <w:lang w:val="et-EE"/>
        </w:rPr>
        <w:t xml:space="preserve"> 201</w:t>
      </w:r>
      <w:r w:rsidR="005B446A" w:rsidRPr="00F42F42">
        <w:rPr>
          <w:rFonts w:eastAsia="Arial"/>
          <w:b/>
          <w:color w:val="000000" w:themeColor="text1"/>
          <w:sz w:val="24"/>
          <w:szCs w:val="24"/>
          <w:lang w:val="et-EE"/>
        </w:rPr>
        <w:t>7</w:t>
      </w:r>
      <w:r w:rsidR="00397D87" w:rsidRPr="00F42F42">
        <w:rPr>
          <w:rFonts w:eastAsia="Arial"/>
          <w:b/>
          <w:color w:val="000000" w:themeColor="text1"/>
          <w:sz w:val="24"/>
          <w:szCs w:val="24"/>
          <w:lang w:val="et-EE"/>
        </w:rPr>
        <w:t xml:space="preserve">  </w:t>
      </w:r>
    </w:p>
    <w:p w14:paraId="03687659" w14:textId="77777777" w:rsidR="00CB33A0" w:rsidRPr="00F42F42" w:rsidRDefault="00CB33A0" w:rsidP="00CB33A0">
      <w:pPr>
        <w:spacing w:line="240" w:lineRule="atLeast"/>
        <w:jc w:val="center"/>
        <w:rPr>
          <w:i/>
          <w:color w:val="000000" w:themeColor="text1"/>
          <w:sz w:val="24"/>
          <w:szCs w:val="24"/>
          <w:lang w:val="et-EE"/>
        </w:rPr>
      </w:pPr>
      <w:r w:rsidRPr="00F42F42">
        <w:rPr>
          <w:i/>
          <w:color w:val="000000" w:themeColor="text1"/>
          <w:sz w:val="24"/>
          <w:szCs w:val="24"/>
          <w:lang w:val="et-EE"/>
        </w:rPr>
        <w:t>Puidutöötlemise ja mööblitootmise kompetentsikeskus TSENTER</w:t>
      </w:r>
    </w:p>
    <w:p w14:paraId="5990E722" w14:textId="77777777" w:rsidR="00CB33A0" w:rsidRPr="00F42F42" w:rsidRDefault="00CB33A0" w:rsidP="00CB33A0">
      <w:pPr>
        <w:spacing w:line="240" w:lineRule="atLeast"/>
        <w:jc w:val="center"/>
        <w:rPr>
          <w:i/>
          <w:color w:val="000000" w:themeColor="text1"/>
          <w:sz w:val="24"/>
          <w:szCs w:val="24"/>
          <w:lang w:val="et-EE"/>
        </w:rPr>
      </w:pPr>
      <w:r w:rsidRPr="00F42F42">
        <w:rPr>
          <w:i/>
          <w:color w:val="000000" w:themeColor="text1"/>
          <w:sz w:val="24"/>
          <w:szCs w:val="24"/>
          <w:lang w:val="et-EE"/>
        </w:rPr>
        <w:t xml:space="preserve"> Pärna tee 1,Väimela</w:t>
      </w:r>
    </w:p>
    <w:p w14:paraId="0B9B22EC" w14:textId="5139EC59" w:rsidR="00397D87" w:rsidRPr="00F42F42" w:rsidRDefault="0032250E" w:rsidP="007E2A28">
      <w:pPr>
        <w:spacing w:line="240" w:lineRule="atLeast"/>
        <w:ind w:left="3540" w:firstLine="708"/>
        <w:rPr>
          <w:b/>
          <w:color w:val="000000" w:themeColor="text1"/>
          <w:sz w:val="28"/>
          <w:szCs w:val="28"/>
          <w:lang w:val="et-EE" w:eastAsia="et-EE"/>
        </w:rPr>
      </w:pPr>
      <w:r w:rsidRPr="00F42F42">
        <w:rPr>
          <w:b/>
          <w:color w:val="000000" w:themeColor="text1"/>
          <w:sz w:val="28"/>
          <w:szCs w:val="28"/>
          <w:lang w:val="et-EE" w:eastAsia="et-EE"/>
        </w:rPr>
        <w:t>Päevakava</w:t>
      </w:r>
    </w:p>
    <w:p w14:paraId="1F47FE3F" w14:textId="77777777" w:rsidR="00E47170" w:rsidRPr="00C446E8" w:rsidRDefault="00E47170" w:rsidP="007E2A28">
      <w:pPr>
        <w:spacing w:line="240" w:lineRule="atLeast"/>
        <w:ind w:left="3540" w:firstLine="708"/>
        <w:rPr>
          <w:b/>
          <w:color w:val="000000" w:themeColor="text1"/>
          <w:sz w:val="22"/>
          <w:szCs w:val="22"/>
          <w:lang w:val="et-EE" w:eastAsia="et-EE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1668"/>
        <w:gridCol w:w="8079"/>
      </w:tblGrid>
      <w:tr w:rsidR="00E36D45" w:rsidRPr="00F42F42" w14:paraId="60FD94B4" w14:textId="77777777" w:rsidTr="00D66C17">
        <w:tc>
          <w:tcPr>
            <w:tcW w:w="1668" w:type="dxa"/>
          </w:tcPr>
          <w:p w14:paraId="22CD5336" w14:textId="2059E494" w:rsidR="00E00AA7" w:rsidRPr="00F42F42" w:rsidRDefault="00D66C17" w:rsidP="00D66C17">
            <w:pPr>
              <w:spacing w:line="360" w:lineRule="auto"/>
              <w:rPr>
                <w:b/>
                <w:color w:val="000000" w:themeColor="text1"/>
                <w:sz w:val="24"/>
                <w:szCs w:val="24"/>
                <w:lang w:val="et-EE" w:eastAsia="et-EE"/>
              </w:rPr>
            </w:pPr>
            <w:r w:rsidRPr="00F42F42">
              <w:rPr>
                <w:b/>
                <w:color w:val="000000" w:themeColor="text1"/>
                <w:sz w:val="24"/>
                <w:szCs w:val="24"/>
                <w:lang w:val="et-EE" w:eastAsia="et-EE"/>
              </w:rPr>
              <w:t>10</w:t>
            </w:r>
            <w:r w:rsidR="00E04DEC" w:rsidRPr="00F42F42">
              <w:rPr>
                <w:b/>
                <w:color w:val="000000" w:themeColor="text1"/>
                <w:sz w:val="24"/>
                <w:szCs w:val="24"/>
                <w:lang w:val="et-EE" w:eastAsia="et-EE"/>
              </w:rPr>
              <w:t>.</w:t>
            </w:r>
            <w:r w:rsidR="008C4F4A" w:rsidRPr="00F42F42">
              <w:rPr>
                <w:b/>
                <w:color w:val="000000" w:themeColor="text1"/>
                <w:sz w:val="24"/>
                <w:szCs w:val="24"/>
                <w:lang w:val="et-EE" w:eastAsia="et-EE"/>
              </w:rPr>
              <w:t>45</w:t>
            </w:r>
            <w:r w:rsidR="00E04DEC" w:rsidRPr="00F42F42">
              <w:rPr>
                <w:b/>
                <w:color w:val="000000" w:themeColor="text1"/>
                <w:sz w:val="24"/>
                <w:szCs w:val="24"/>
                <w:lang w:val="et-EE" w:eastAsia="et-EE"/>
              </w:rPr>
              <w:t xml:space="preserve"> - 1</w:t>
            </w:r>
            <w:r w:rsidRPr="00F42F42">
              <w:rPr>
                <w:b/>
                <w:color w:val="000000" w:themeColor="text1"/>
                <w:sz w:val="24"/>
                <w:szCs w:val="24"/>
                <w:lang w:val="et-EE" w:eastAsia="et-EE"/>
              </w:rPr>
              <w:t>1</w:t>
            </w:r>
            <w:r w:rsidR="00E04DEC" w:rsidRPr="00F42F42">
              <w:rPr>
                <w:b/>
                <w:color w:val="000000" w:themeColor="text1"/>
                <w:sz w:val="24"/>
                <w:szCs w:val="24"/>
                <w:lang w:val="et-EE" w:eastAsia="et-EE"/>
              </w:rPr>
              <w:t>.00</w:t>
            </w:r>
          </w:p>
        </w:tc>
        <w:tc>
          <w:tcPr>
            <w:tcW w:w="8079" w:type="dxa"/>
          </w:tcPr>
          <w:p w14:paraId="39FE0473" w14:textId="77777777" w:rsidR="00CD2ED7" w:rsidRPr="00F42F42" w:rsidRDefault="00E00AA7" w:rsidP="00397D87">
            <w:pPr>
              <w:spacing w:line="360" w:lineRule="auto"/>
              <w:rPr>
                <w:b/>
                <w:color w:val="000000" w:themeColor="text1"/>
                <w:sz w:val="24"/>
                <w:szCs w:val="24"/>
                <w:lang w:val="et-EE" w:eastAsia="et-EE"/>
              </w:rPr>
            </w:pPr>
            <w:r w:rsidRPr="00F42F42">
              <w:rPr>
                <w:b/>
                <w:color w:val="000000" w:themeColor="text1"/>
                <w:sz w:val="24"/>
                <w:szCs w:val="24"/>
                <w:lang w:val="et-EE" w:eastAsia="et-EE"/>
              </w:rPr>
              <w:t>Registreerimine, hommikukohv</w:t>
            </w:r>
          </w:p>
        </w:tc>
      </w:tr>
      <w:tr w:rsidR="00E36D45" w:rsidRPr="00F42F42" w14:paraId="796F9D2B" w14:textId="77777777" w:rsidTr="00D66C17">
        <w:tc>
          <w:tcPr>
            <w:tcW w:w="1668" w:type="dxa"/>
          </w:tcPr>
          <w:p w14:paraId="7B3EB0ED" w14:textId="5CE7DB16" w:rsidR="00E00AA7" w:rsidRPr="00F42F42" w:rsidRDefault="00E04DEC" w:rsidP="001253AA">
            <w:pPr>
              <w:spacing w:line="360" w:lineRule="auto"/>
              <w:rPr>
                <w:b/>
                <w:color w:val="000000" w:themeColor="text1"/>
                <w:sz w:val="24"/>
                <w:szCs w:val="24"/>
                <w:lang w:val="et-EE" w:eastAsia="et-EE"/>
              </w:rPr>
            </w:pPr>
            <w:r w:rsidRPr="00F42F42">
              <w:rPr>
                <w:b/>
                <w:color w:val="000000" w:themeColor="text1"/>
                <w:sz w:val="24"/>
                <w:szCs w:val="24"/>
                <w:lang w:val="et-EE" w:eastAsia="et-EE"/>
              </w:rPr>
              <w:t>1</w:t>
            </w:r>
            <w:r w:rsidR="00D66C17" w:rsidRPr="00F42F42">
              <w:rPr>
                <w:b/>
                <w:color w:val="000000" w:themeColor="text1"/>
                <w:sz w:val="24"/>
                <w:szCs w:val="24"/>
                <w:lang w:val="et-EE" w:eastAsia="et-EE"/>
              </w:rPr>
              <w:t>1</w:t>
            </w:r>
            <w:r w:rsidRPr="00F42F42">
              <w:rPr>
                <w:b/>
                <w:color w:val="000000" w:themeColor="text1"/>
                <w:sz w:val="24"/>
                <w:szCs w:val="24"/>
                <w:lang w:val="et-EE" w:eastAsia="et-EE"/>
              </w:rPr>
              <w:t xml:space="preserve">.00 - </w:t>
            </w:r>
            <w:r w:rsidR="00D66C17" w:rsidRPr="00F42F42">
              <w:rPr>
                <w:b/>
                <w:color w:val="000000" w:themeColor="text1"/>
                <w:sz w:val="24"/>
                <w:szCs w:val="24"/>
                <w:lang w:val="et-EE" w:eastAsia="et-EE"/>
              </w:rPr>
              <w:t>1</w:t>
            </w:r>
            <w:r w:rsidR="001253AA" w:rsidRPr="00F42F42">
              <w:rPr>
                <w:b/>
                <w:color w:val="000000" w:themeColor="text1"/>
                <w:sz w:val="24"/>
                <w:szCs w:val="24"/>
                <w:lang w:val="et-EE" w:eastAsia="et-EE"/>
              </w:rPr>
              <w:t>1</w:t>
            </w:r>
            <w:r w:rsidRPr="00F42F42">
              <w:rPr>
                <w:b/>
                <w:color w:val="000000" w:themeColor="text1"/>
                <w:sz w:val="24"/>
                <w:szCs w:val="24"/>
                <w:lang w:val="et-EE" w:eastAsia="et-EE"/>
              </w:rPr>
              <w:t>.</w:t>
            </w:r>
            <w:r w:rsidR="00706A2E" w:rsidRPr="00F42F42">
              <w:rPr>
                <w:b/>
                <w:color w:val="000000" w:themeColor="text1"/>
                <w:sz w:val="24"/>
                <w:szCs w:val="24"/>
                <w:lang w:val="et-EE" w:eastAsia="et-EE"/>
              </w:rPr>
              <w:t>10</w:t>
            </w:r>
          </w:p>
        </w:tc>
        <w:tc>
          <w:tcPr>
            <w:tcW w:w="8079" w:type="dxa"/>
          </w:tcPr>
          <w:p w14:paraId="2F1677BF" w14:textId="77777777" w:rsidR="00267C67" w:rsidRPr="00F42F42" w:rsidRDefault="00E04DEC" w:rsidP="00267C67">
            <w:pPr>
              <w:spacing w:line="360" w:lineRule="auto"/>
              <w:rPr>
                <w:b/>
                <w:color w:val="000000" w:themeColor="text1"/>
                <w:sz w:val="24"/>
                <w:szCs w:val="24"/>
                <w:lang w:val="et-EE" w:eastAsia="et-EE"/>
              </w:rPr>
            </w:pPr>
            <w:r w:rsidRPr="00F42F42">
              <w:rPr>
                <w:b/>
                <w:color w:val="000000" w:themeColor="text1"/>
                <w:sz w:val="24"/>
                <w:szCs w:val="24"/>
                <w:lang w:val="et-EE" w:eastAsia="et-EE"/>
              </w:rPr>
              <w:t>Sissejuhatus</w:t>
            </w:r>
          </w:p>
          <w:p w14:paraId="0BFCB9C6" w14:textId="12BB501F" w:rsidR="00D2562F" w:rsidRPr="00F42F42" w:rsidRDefault="008C4F4A" w:rsidP="00D2562F">
            <w:pPr>
              <w:spacing w:line="360" w:lineRule="auto"/>
              <w:rPr>
                <w:i/>
                <w:color w:val="000000" w:themeColor="text1"/>
                <w:sz w:val="24"/>
                <w:szCs w:val="24"/>
                <w:lang w:val="et-EE" w:eastAsia="et-EE"/>
              </w:rPr>
            </w:pPr>
            <w:r w:rsidRPr="00F42F42">
              <w:rPr>
                <w:i/>
                <w:color w:val="000000" w:themeColor="text1"/>
                <w:sz w:val="24"/>
                <w:szCs w:val="24"/>
                <w:lang w:val="et-EE" w:eastAsia="et-EE"/>
              </w:rPr>
              <w:t>Taivo Tali</w:t>
            </w:r>
            <w:r w:rsidR="002F342A" w:rsidRPr="00F42F42">
              <w:rPr>
                <w:i/>
                <w:color w:val="000000" w:themeColor="text1"/>
                <w:sz w:val="24"/>
                <w:szCs w:val="24"/>
                <w:lang w:val="et-EE" w:eastAsia="et-EE"/>
              </w:rPr>
              <w:t>,</w:t>
            </w:r>
            <w:r w:rsidRPr="00F42F42">
              <w:rPr>
                <w:i/>
                <w:color w:val="000000" w:themeColor="text1"/>
                <w:sz w:val="24"/>
                <w:szCs w:val="24"/>
                <w:lang w:val="et-EE" w:eastAsia="et-EE"/>
              </w:rPr>
              <w:t xml:space="preserve"> </w:t>
            </w:r>
            <w:r w:rsidR="0090423C" w:rsidRPr="00F42F42">
              <w:rPr>
                <w:i/>
                <w:color w:val="000000" w:themeColor="text1"/>
                <w:sz w:val="24"/>
                <w:szCs w:val="24"/>
                <w:lang w:val="et-EE" w:eastAsia="et-EE"/>
              </w:rPr>
              <w:t xml:space="preserve">SA </w:t>
            </w:r>
            <w:r w:rsidR="00610D2A" w:rsidRPr="00F42F42">
              <w:rPr>
                <w:i/>
                <w:color w:val="000000" w:themeColor="text1"/>
                <w:sz w:val="24"/>
                <w:szCs w:val="24"/>
                <w:lang w:val="et-EE" w:eastAsia="et-EE"/>
              </w:rPr>
              <w:t>Võrumaa Arenguagentuur</w:t>
            </w:r>
            <w:r w:rsidR="00706A2E" w:rsidRPr="00F42F42">
              <w:rPr>
                <w:i/>
                <w:color w:val="000000" w:themeColor="text1"/>
                <w:sz w:val="24"/>
                <w:szCs w:val="24"/>
                <w:lang w:val="et-EE" w:eastAsia="et-EE"/>
              </w:rPr>
              <w:t>, Kalev Kaarna</w:t>
            </w:r>
            <w:r w:rsidR="002F342A" w:rsidRPr="00F42F42">
              <w:rPr>
                <w:i/>
                <w:color w:val="000000" w:themeColor="text1"/>
                <w:sz w:val="24"/>
                <w:szCs w:val="24"/>
                <w:lang w:val="et-EE" w:eastAsia="et-EE"/>
              </w:rPr>
              <w:t>,</w:t>
            </w:r>
            <w:r w:rsidR="00706A2E" w:rsidRPr="00F42F42">
              <w:rPr>
                <w:i/>
                <w:color w:val="000000" w:themeColor="text1"/>
                <w:sz w:val="24"/>
                <w:szCs w:val="24"/>
                <w:lang w:val="et-EE" w:eastAsia="et-EE"/>
              </w:rPr>
              <w:t xml:space="preserve">  </w:t>
            </w:r>
            <w:r w:rsidR="00350F68" w:rsidRPr="00F42F42">
              <w:rPr>
                <w:i/>
                <w:color w:val="000000" w:themeColor="text1"/>
                <w:sz w:val="24"/>
                <w:szCs w:val="24"/>
                <w:lang w:val="et-EE" w:eastAsia="et-EE"/>
              </w:rPr>
              <w:t>Puidu</w:t>
            </w:r>
            <w:r w:rsidR="000D3CC1" w:rsidRPr="00F42F42">
              <w:rPr>
                <w:i/>
                <w:color w:val="000000" w:themeColor="text1"/>
                <w:sz w:val="24"/>
                <w:szCs w:val="24"/>
                <w:lang w:val="et-EE" w:eastAsia="et-EE"/>
              </w:rPr>
              <w:t xml:space="preserve">töötlemise </w:t>
            </w:r>
            <w:r w:rsidR="00350F68" w:rsidRPr="00F42F42">
              <w:rPr>
                <w:i/>
                <w:color w:val="000000" w:themeColor="text1"/>
                <w:sz w:val="24"/>
                <w:szCs w:val="24"/>
                <w:lang w:val="et-EE" w:eastAsia="et-EE"/>
              </w:rPr>
              <w:t>ja mööb</w:t>
            </w:r>
            <w:r w:rsidR="000D3CC1" w:rsidRPr="00F42F42">
              <w:rPr>
                <w:i/>
                <w:color w:val="000000" w:themeColor="text1"/>
                <w:sz w:val="24"/>
                <w:szCs w:val="24"/>
                <w:lang w:val="et-EE" w:eastAsia="et-EE"/>
              </w:rPr>
              <w:t>l</w:t>
            </w:r>
            <w:r w:rsidR="00350F68" w:rsidRPr="00F42F42">
              <w:rPr>
                <w:i/>
                <w:color w:val="000000" w:themeColor="text1"/>
                <w:sz w:val="24"/>
                <w:szCs w:val="24"/>
                <w:lang w:val="et-EE" w:eastAsia="et-EE"/>
              </w:rPr>
              <w:t xml:space="preserve">itootmise </w:t>
            </w:r>
            <w:r w:rsidR="001E318B" w:rsidRPr="00F42F42">
              <w:rPr>
                <w:i/>
                <w:color w:val="000000" w:themeColor="text1"/>
                <w:sz w:val="24"/>
                <w:szCs w:val="24"/>
                <w:lang w:val="et-EE" w:eastAsia="et-EE"/>
              </w:rPr>
              <w:t>kompetents</w:t>
            </w:r>
            <w:r w:rsidR="00215BA7" w:rsidRPr="00F42F42">
              <w:rPr>
                <w:i/>
                <w:color w:val="000000" w:themeColor="text1"/>
                <w:sz w:val="24"/>
                <w:szCs w:val="24"/>
                <w:lang w:val="et-EE" w:eastAsia="et-EE"/>
              </w:rPr>
              <w:t>i</w:t>
            </w:r>
            <w:r w:rsidR="001E318B" w:rsidRPr="00F42F42">
              <w:rPr>
                <w:i/>
                <w:color w:val="000000" w:themeColor="text1"/>
                <w:sz w:val="24"/>
                <w:szCs w:val="24"/>
                <w:lang w:val="et-EE" w:eastAsia="et-EE"/>
              </w:rPr>
              <w:t xml:space="preserve">keskus </w:t>
            </w:r>
            <w:r w:rsidR="00706A2E" w:rsidRPr="00F42F42">
              <w:rPr>
                <w:i/>
                <w:color w:val="000000" w:themeColor="text1"/>
                <w:sz w:val="24"/>
                <w:szCs w:val="24"/>
                <w:lang w:val="et-EE" w:eastAsia="et-EE"/>
              </w:rPr>
              <w:t>TSENTER</w:t>
            </w:r>
          </w:p>
        </w:tc>
      </w:tr>
      <w:tr w:rsidR="00E36D45" w:rsidRPr="00F42F42" w14:paraId="1FEB27AB" w14:textId="77777777" w:rsidTr="00590259">
        <w:trPr>
          <w:trHeight w:val="1307"/>
        </w:trPr>
        <w:tc>
          <w:tcPr>
            <w:tcW w:w="1668" w:type="dxa"/>
          </w:tcPr>
          <w:p w14:paraId="49ED7C52" w14:textId="3591DD42" w:rsidR="001E318B" w:rsidRPr="00F42F42" w:rsidRDefault="00100619" w:rsidP="00D66C17">
            <w:pPr>
              <w:spacing w:line="360" w:lineRule="auto"/>
              <w:rPr>
                <w:b/>
                <w:color w:val="000000" w:themeColor="text1"/>
                <w:sz w:val="24"/>
                <w:szCs w:val="24"/>
                <w:lang w:val="et-EE" w:eastAsia="et-EE"/>
              </w:rPr>
            </w:pPr>
            <w:r w:rsidRPr="00F42F42">
              <w:rPr>
                <w:b/>
                <w:color w:val="000000" w:themeColor="text1"/>
                <w:sz w:val="24"/>
                <w:szCs w:val="24"/>
                <w:lang w:val="et-EE" w:eastAsia="et-EE"/>
              </w:rPr>
              <w:t>1</w:t>
            </w:r>
            <w:r w:rsidR="00D66C17" w:rsidRPr="00F42F42">
              <w:rPr>
                <w:b/>
                <w:color w:val="000000" w:themeColor="text1"/>
                <w:sz w:val="24"/>
                <w:szCs w:val="24"/>
                <w:lang w:val="et-EE" w:eastAsia="et-EE"/>
              </w:rPr>
              <w:t>1</w:t>
            </w:r>
            <w:r w:rsidRPr="00F42F42">
              <w:rPr>
                <w:b/>
                <w:color w:val="000000" w:themeColor="text1"/>
                <w:sz w:val="24"/>
                <w:szCs w:val="24"/>
                <w:lang w:val="et-EE" w:eastAsia="et-EE"/>
              </w:rPr>
              <w:t>.10 - 1</w:t>
            </w:r>
            <w:r w:rsidR="00D66C17" w:rsidRPr="00F42F42">
              <w:rPr>
                <w:b/>
                <w:color w:val="000000" w:themeColor="text1"/>
                <w:sz w:val="24"/>
                <w:szCs w:val="24"/>
                <w:lang w:val="et-EE" w:eastAsia="et-EE"/>
              </w:rPr>
              <w:t>1</w:t>
            </w:r>
            <w:r w:rsidR="001E318B" w:rsidRPr="00F42F42">
              <w:rPr>
                <w:b/>
                <w:color w:val="000000" w:themeColor="text1"/>
                <w:sz w:val="24"/>
                <w:szCs w:val="24"/>
                <w:lang w:val="et-EE" w:eastAsia="et-EE"/>
              </w:rPr>
              <w:t>.</w:t>
            </w:r>
            <w:r w:rsidRPr="00F42F42">
              <w:rPr>
                <w:b/>
                <w:color w:val="000000" w:themeColor="text1"/>
                <w:sz w:val="24"/>
                <w:szCs w:val="24"/>
                <w:lang w:val="et-EE" w:eastAsia="et-EE"/>
              </w:rPr>
              <w:t>45</w:t>
            </w:r>
          </w:p>
        </w:tc>
        <w:tc>
          <w:tcPr>
            <w:tcW w:w="8079" w:type="dxa"/>
          </w:tcPr>
          <w:p w14:paraId="2C92AAEC" w14:textId="36618FB8" w:rsidR="00D66C17" w:rsidRPr="00F42F42" w:rsidRDefault="00D66C17" w:rsidP="00D66C17">
            <w:pPr>
              <w:pStyle w:val="Loendilik"/>
              <w:spacing w:line="360" w:lineRule="auto"/>
              <w:ind w:left="0"/>
              <w:rPr>
                <w:b/>
                <w:bCs/>
                <w:color w:val="000000" w:themeColor="text1"/>
                <w:sz w:val="24"/>
                <w:szCs w:val="24"/>
                <w:lang w:val="et-EE" w:eastAsia="et-EE"/>
              </w:rPr>
            </w:pPr>
            <w:r w:rsidRPr="00F42F42">
              <w:rPr>
                <w:b/>
                <w:bCs/>
                <w:color w:val="000000" w:themeColor="text1"/>
                <w:sz w:val="24"/>
                <w:szCs w:val="24"/>
                <w:lang w:val="et-EE" w:eastAsia="et-EE"/>
              </w:rPr>
              <w:t>Innovatsiooniosak</w:t>
            </w:r>
            <w:r w:rsidR="00C446E8" w:rsidRPr="00F42F42">
              <w:rPr>
                <w:b/>
                <w:bCs/>
                <w:color w:val="000000" w:themeColor="text1"/>
                <w:sz w:val="24"/>
                <w:szCs w:val="24"/>
                <w:lang w:val="et-EE" w:eastAsia="et-EE"/>
              </w:rPr>
              <w:t xml:space="preserve">, mille kaudu </w:t>
            </w:r>
            <w:r w:rsidR="008B57A5" w:rsidRPr="00F42F42">
              <w:rPr>
                <w:b/>
                <w:bCs/>
                <w:color w:val="000000" w:themeColor="text1"/>
                <w:sz w:val="24"/>
                <w:szCs w:val="24"/>
                <w:lang w:val="et-EE" w:eastAsia="et-EE"/>
              </w:rPr>
              <w:t>on võimal</w:t>
            </w:r>
            <w:r w:rsidR="00C446E8" w:rsidRPr="00F42F42">
              <w:rPr>
                <w:b/>
                <w:bCs/>
                <w:color w:val="000000" w:themeColor="text1"/>
                <w:sz w:val="24"/>
                <w:szCs w:val="24"/>
                <w:lang w:val="et-EE" w:eastAsia="et-EE"/>
              </w:rPr>
              <w:t>ik</w:t>
            </w:r>
            <w:r w:rsidR="008B57A5" w:rsidRPr="00F42F42">
              <w:rPr>
                <w:b/>
                <w:bCs/>
                <w:color w:val="000000" w:themeColor="text1"/>
                <w:sz w:val="24"/>
                <w:szCs w:val="24"/>
                <w:lang w:val="et-EE" w:eastAsia="et-EE"/>
              </w:rPr>
              <w:t xml:space="preserve"> arengutakistus</w:t>
            </w:r>
            <w:r w:rsidR="00C446E8" w:rsidRPr="00F42F42">
              <w:rPr>
                <w:b/>
                <w:bCs/>
                <w:color w:val="000000" w:themeColor="text1"/>
                <w:sz w:val="24"/>
                <w:szCs w:val="24"/>
                <w:lang w:val="et-EE" w:eastAsia="et-EE"/>
              </w:rPr>
              <w:t>i</w:t>
            </w:r>
            <w:r w:rsidR="008B57A5" w:rsidRPr="00F42F42">
              <w:rPr>
                <w:b/>
                <w:bCs/>
                <w:color w:val="000000" w:themeColor="text1"/>
                <w:sz w:val="24"/>
                <w:szCs w:val="24"/>
                <w:lang w:val="et-EE" w:eastAsia="et-EE"/>
              </w:rPr>
              <w:t xml:space="preserve"> ületa</w:t>
            </w:r>
            <w:r w:rsidR="00C446E8" w:rsidRPr="00F42F42">
              <w:rPr>
                <w:b/>
                <w:bCs/>
                <w:color w:val="000000" w:themeColor="text1"/>
                <w:sz w:val="24"/>
                <w:szCs w:val="24"/>
                <w:lang w:val="et-EE" w:eastAsia="et-EE"/>
              </w:rPr>
              <w:t>da</w:t>
            </w:r>
          </w:p>
          <w:p w14:paraId="130615DB" w14:textId="00598AB4" w:rsidR="00D66C17" w:rsidRPr="00F42F42" w:rsidRDefault="00D66C17" w:rsidP="00D66C17">
            <w:pPr>
              <w:pStyle w:val="Loendilik"/>
              <w:spacing w:line="360" w:lineRule="auto"/>
              <w:ind w:left="0"/>
              <w:rPr>
                <w:b/>
                <w:bCs/>
                <w:color w:val="000000" w:themeColor="text1"/>
                <w:sz w:val="24"/>
                <w:szCs w:val="24"/>
                <w:lang w:val="et-EE" w:eastAsia="et-EE"/>
              </w:rPr>
            </w:pPr>
            <w:r w:rsidRPr="00F42F42">
              <w:rPr>
                <w:b/>
                <w:bCs/>
                <w:color w:val="000000" w:themeColor="text1"/>
                <w:sz w:val="24"/>
                <w:szCs w:val="24"/>
                <w:lang w:val="et-EE" w:eastAsia="et-EE"/>
              </w:rPr>
              <w:t xml:space="preserve">Arendusosak </w:t>
            </w:r>
            <w:r w:rsidR="008B57A5" w:rsidRPr="00F42F42">
              <w:rPr>
                <w:b/>
                <w:bCs/>
                <w:color w:val="000000" w:themeColor="text1"/>
                <w:sz w:val="24"/>
                <w:szCs w:val="24"/>
                <w:lang w:val="et-EE" w:eastAsia="et-EE"/>
              </w:rPr>
              <w:t>annab teadmise kas sinu arendusideel on potentsiaali</w:t>
            </w:r>
          </w:p>
          <w:p w14:paraId="36FD6D16" w14:textId="229E08D5" w:rsidR="00D66C17" w:rsidRPr="00F42F42" w:rsidRDefault="00FD0A36" w:rsidP="00590259">
            <w:pPr>
              <w:pStyle w:val="Loendilik"/>
              <w:spacing w:line="360" w:lineRule="auto"/>
              <w:ind w:left="0"/>
              <w:rPr>
                <w:bCs/>
                <w:i/>
                <w:color w:val="000000" w:themeColor="text1"/>
                <w:sz w:val="24"/>
                <w:szCs w:val="24"/>
                <w:lang w:val="et-EE"/>
              </w:rPr>
            </w:pPr>
            <w:r w:rsidRPr="00F42F42">
              <w:rPr>
                <w:b/>
                <w:bCs/>
                <w:i/>
                <w:color w:val="000000" w:themeColor="text1"/>
                <w:sz w:val="24"/>
                <w:szCs w:val="24"/>
                <w:lang w:val="et-EE" w:eastAsia="et-EE"/>
              </w:rPr>
              <w:t>Kristiina Niilits</w:t>
            </w:r>
            <w:r w:rsidR="00D66C17" w:rsidRPr="00F42F42">
              <w:rPr>
                <w:i/>
                <w:color w:val="000000" w:themeColor="text1"/>
                <w:sz w:val="24"/>
                <w:szCs w:val="24"/>
                <w:lang w:val="et-EE" w:eastAsia="et-EE"/>
              </w:rPr>
              <w:t>, Ettevõtluse Arendamise Sihtasutus</w:t>
            </w:r>
            <w:r w:rsidR="00D66C17" w:rsidRPr="00F42F42">
              <w:rPr>
                <w:bCs/>
                <w:i/>
                <w:color w:val="000000" w:themeColor="text1"/>
                <w:sz w:val="24"/>
                <w:szCs w:val="24"/>
                <w:lang w:val="et-EE"/>
              </w:rPr>
              <w:t xml:space="preserve"> </w:t>
            </w:r>
          </w:p>
          <w:p w14:paraId="14E7E93B" w14:textId="394A5AEE" w:rsidR="00D2562F" w:rsidRPr="00F42F42" w:rsidRDefault="00D2562F" w:rsidP="00D2562F">
            <w:pPr>
              <w:pStyle w:val="Loendilik"/>
              <w:spacing w:line="360" w:lineRule="auto"/>
              <w:ind w:left="0"/>
              <w:rPr>
                <w:i/>
                <w:color w:val="000000" w:themeColor="text1"/>
                <w:sz w:val="24"/>
                <w:szCs w:val="24"/>
                <w:lang w:val="et-EE" w:eastAsia="et-EE"/>
              </w:rPr>
            </w:pPr>
            <w:r w:rsidRPr="00F42F42">
              <w:rPr>
                <w:bCs/>
                <w:i/>
                <w:color w:val="000000" w:themeColor="text1"/>
                <w:sz w:val="24"/>
                <w:szCs w:val="24"/>
                <w:lang w:val="et-EE"/>
              </w:rPr>
              <w:t>Kogemuslugu:</w:t>
            </w:r>
            <w:r w:rsidR="008D6FD4" w:rsidRPr="00F42F42">
              <w:rPr>
                <w:color w:val="3F3F3F"/>
                <w:sz w:val="24"/>
                <w:szCs w:val="24"/>
                <w:lang w:val="et-EE"/>
              </w:rPr>
              <w:t xml:space="preserve"> </w:t>
            </w:r>
            <w:r w:rsidR="00A02D92" w:rsidRPr="00F42F42">
              <w:rPr>
                <w:b/>
                <w:i/>
                <w:color w:val="000000" w:themeColor="text1"/>
                <w:sz w:val="24"/>
                <w:szCs w:val="24"/>
                <w:lang w:val="et-EE"/>
              </w:rPr>
              <w:t>Mihkel Peedimaa</w:t>
            </w:r>
            <w:r w:rsidR="00A02D92" w:rsidRPr="00F42F42">
              <w:rPr>
                <w:i/>
                <w:color w:val="000000" w:themeColor="text1"/>
                <w:sz w:val="24"/>
                <w:szCs w:val="24"/>
                <w:lang w:val="et-EE"/>
              </w:rPr>
              <w:t xml:space="preserve"> </w:t>
            </w:r>
            <w:r w:rsidR="0041433F" w:rsidRPr="00F42F42">
              <w:rPr>
                <w:i/>
                <w:color w:val="000000" w:themeColor="text1"/>
                <w:sz w:val="24"/>
                <w:szCs w:val="24"/>
                <w:lang w:val="et-EE"/>
              </w:rPr>
              <w:t xml:space="preserve">, </w:t>
            </w:r>
            <w:r w:rsidR="008D6FD4" w:rsidRPr="00F42F42">
              <w:rPr>
                <w:i/>
                <w:color w:val="000000" w:themeColor="text1"/>
                <w:sz w:val="24"/>
                <w:szCs w:val="24"/>
                <w:lang w:val="et-EE"/>
              </w:rPr>
              <w:t xml:space="preserve">Aktsiaselts Räpina Paberivabrik </w:t>
            </w:r>
            <w:r w:rsidR="0028363A" w:rsidRPr="00F42F42">
              <w:rPr>
                <w:i/>
                <w:color w:val="000000" w:themeColor="text1"/>
                <w:sz w:val="24"/>
                <w:szCs w:val="24"/>
                <w:lang w:val="et-EE"/>
              </w:rPr>
              <w:t xml:space="preserve">, projekt </w:t>
            </w:r>
            <w:r w:rsidR="008D6FD4" w:rsidRPr="00F42F42">
              <w:rPr>
                <w:i/>
                <w:color w:val="000000" w:themeColor="text1"/>
                <w:sz w:val="24"/>
                <w:szCs w:val="24"/>
                <w:lang w:val="et-EE"/>
              </w:rPr>
              <w:t>Nurkade perforatsiooniseadme ja eriväljalõike seadmete vä</w:t>
            </w:r>
            <w:bookmarkStart w:id="0" w:name="_GoBack"/>
            <w:bookmarkEnd w:id="0"/>
            <w:r w:rsidR="008D6FD4" w:rsidRPr="00F42F42">
              <w:rPr>
                <w:i/>
                <w:color w:val="000000" w:themeColor="text1"/>
                <w:sz w:val="24"/>
                <w:szCs w:val="24"/>
                <w:lang w:val="et-EE"/>
              </w:rPr>
              <w:t>ljatöötamine Räpina Paberivabrikus</w:t>
            </w:r>
          </w:p>
        </w:tc>
      </w:tr>
      <w:tr w:rsidR="00E36D45" w:rsidRPr="00F42F42" w14:paraId="6A6748CA" w14:textId="77777777" w:rsidTr="00D66C17">
        <w:tc>
          <w:tcPr>
            <w:tcW w:w="1668" w:type="dxa"/>
          </w:tcPr>
          <w:p w14:paraId="1B5D9D8B" w14:textId="02A3B1C7" w:rsidR="00E04DEC" w:rsidRPr="00F42F42" w:rsidRDefault="001E318B" w:rsidP="001253AA">
            <w:pPr>
              <w:spacing w:line="360" w:lineRule="auto"/>
              <w:rPr>
                <w:b/>
                <w:color w:val="000000" w:themeColor="text1"/>
                <w:sz w:val="24"/>
                <w:szCs w:val="24"/>
                <w:lang w:val="et-EE" w:eastAsia="et-EE"/>
              </w:rPr>
            </w:pPr>
            <w:r w:rsidRPr="00F42F42">
              <w:rPr>
                <w:b/>
                <w:color w:val="000000" w:themeColor="text1"/>
                <w:sz w:val="24"/>
                <w:szCs w:val="24"/>
                <w:lang w:val="et-EE" w:eastAsia="et-EE"/>
              </w:rPr>
              <w:t>1</w:t>
            </w:r>
            <w:r w:rsidR="00D66C17" w:rsidRPr="00F42F42">
              <w:rPr>
                <w:b/>
                <w:color w:val="000000" w:themeColor="text1"/>
                <w:sz w:val="24"/>
                <w:szCs w:val="24"/>
                <w:lang w:val="et-EE" w:eastAsia="et-EE"/>
              </w:rPr>
              <w:t>1</w:t>
            </w:r>
            <w:r w:rsidRPr="00F42F42">
              <w:rPr>
                <w:b/>
                <w:color w:val="000000" w:themeColor="text1"/>
                <w:sz w:val="24"/>
                <w:szCs w:val="24"/>
                <w:lang w:val="et-EE" w:eastAsia="et-EE"/>
              </w:rPr>
              <w:t>.</w:t>
            </w:r>
            <w:r w:rsidR="00100619" w:rsidRPr="00F42F42">
              <w:rPr>
                <w:b/>
                <w:color w:val="000000" w:themeColor="text1"/>
                <w:sz w:val="24"/>
                <w:szCs w:val="24"/>
                <w:lang w:val="et-EE" w:eastAsia="et-EE"/>
              </w:rPr>
              <w:t>45</w:t>
            </w:r>
            <w:r w:rsidR="001253AA" w:rsidRPr="00F42F42">
              <w:rPr>
                <w:b/>
                <w:color w:val="000000" w:themeColor="text1"/>
                <w:sz w:val="24"/>
                <w:szCs w:val="24"/>
                <w:lang w:val="et-EE" w:eastAsia="et-EE"/>
              </w:rPr>
              <w:t xml:space="preserve"> - </w:t>
            </w:r>
            <w:r w:rsidR="00100619" w:rsidRPr="00F42F42">
              <w:rPr>
                <w:b/>
                <w:color w:val="000000" w:themeColor="text1"/>
                <w:sz w:val="24"/>
                <w:szCs w:val="24"/>
                <w:lang w:val="et-EE" w:eastAsia="et-EE"/>
              </w:rPr>
              <w:t>12.</w:t>
            </w:r>
            <w:r w:rsidR="00023793" w:rsidRPr="00F42F42">
              <w:rPr>
                <w:b/>
                <w:color w:val="000000" w:themeColor="text1"/>
                <w:sz w:val="24"/>
                <w:szCs w:val="24"/>
                <w:lang w:val="et-EE" w:eastAsia="et-EE"/>
              </w:rPr>
              <w:t>20</w:t>
            </w:r>
          </w:p>
        </w:tc>
        <w:tc>
          <w:tcPr>
            <w:tcW w:w="8079" w:type="dxa"/>
          </w:tcPr>
          <w:p w14:paraId="317AEBF8" w14:textId="51DC0285" w:rsidR="0098312A" w:rsidRPr="00F42F42" w:rsidRDefault="0098312A" w:rsidP="0098312A">
            <w:pPr>
              <w:spacing w:line="360" w:lineRule="auto"/>
              <w:rPr>
                <w:b/>
                <w:bCs/>
                <w:color w:val="000000" w:themeColor="text1"/>
                <w:sz w:val="24"/>
                <w:szCs w:val="24"/>
                <w:lang w:val="et-EE" w:eastAsia="et-EE"/>
              </w:rPr>
            </w:pPr>
            <w:r w:rsidRPr="00F42F42">
              <w:rPr>
                <w:b/>
                <w:bCs/>
                <w:color w:val="000000" w:themeColor="text1"/>
                <w:sz w:val="24"/>
                <w:szCs w:val="24"/>
                <w:lang w:val="et-EE" w:eastAsia="et-EE"/>
              </w:rPr>
              <w:t>Ettevõtte Arenguprogramm</w:t>
            </w:r>
            <w:r w:rsidR="00A40FAF" w:rsidRPr="00F42F42">
              <w:rPr>
                <w:b/>
                <w:bCs/>
                <w:color w:val="000000" w:themeColor="text1"/>
                <w:sz w:val="24"/>
                <w:szCs w:val="24"/>
                <w:lang w:val="et-EE" w:eastAsia="et-EE"/>
              </w:rPr>
              <w:t xml:space="preserve"> </w:t>
            </w:r>
            <w:r w:rsidR="00A40FAF" w:rsidRPr="00F42F42">
              <w:rPr>
                <w:b/>
                <w:color w:val="000000" w:themeColor="text1"/>
                <w:sz w:val="24"/>
                <w:szCs w:val="24"/>
                <w:lang w:val="et-EE"/>
              </w:rPr>
              <w:t>toetab ettevõtete läbimõeldud arengut</w:t>
            </w:r>
          </w:p>
          <w:p w14:paraId="53BB4C27" w14:textId="5DD32646" w:rsidR="0098312A" w:rsidRPr="00F42F42" w:rsidRDefault="00D96700" w:rsidP="0098312A">
            <w:pPr>
              <w:spacing w:line="360" w:lineRule="auto"/>
              <w:rPr>
                <w:i/>
                <w:color w:val="000000" w:themeColor="text1"/>
                <w:sz w:val="24"/>
                <w:szCs w:val="24"/>
                <w:lang w:val="et-EE" w:eastAsia="et-EE"/>
              </w:rPr>
            </w:pPr>
            <w:r w:rsidRPr="00F42F42">
              <w:rPr>
                <w:b/>
                <w:i/>
                <w:color w:val="000000" w:themeColor="text1"/>
                <w:sz w:val="24"/>
                <w:szCs w:val="24"/>
                <w:shd w:val="clear" w:color="auto" w:fill="FFFFFF"/>
                <w:lang w:val="et-EE"/>
              </w:rPr>
              <w:t>Pille Raamat</w:t>
            </w:r>
            <w:r w:rsidRPr="00F42F42">
              <w:rPr>
                <w:color w:val="1F497D"/>
                <w:sz w:val="24"/>
                <w:szCs w:val="24"/>
                <w:shd w:val="clear" w:color="auto" w:fill="FFFFFF"/>
                <w:lang w:val="et-EE"/>
              </w:rPr>
              <w:t xml:space="preserve">, </w:t>
            </w:r>
            <w:r w:rsidR="0098312A" w:rsidRPr="00F42F42">
              <w:rPr>
                <w:i/>
                <w:color w:val="000000" w:themeColor="text1"/>
                <w:sz w:val="24"/>
                <w:szCs w:val="24"/>
                <w:lang w:val="et-EE" w:eastAsia="et-EE"/>
              </w:rPr>
              <w:t>Ettevõtluse Arendamise Sihtasutus</w:t>
            </w:r>
          </w:p>
          <w:p w14:paraId="3EB96BBF" w14:textId="6B75B1FF" w:rsidR="00D2562F" w:rsidRPr="00F42F42" w:rsidRDefault="0098312A" w:rsidP="00AF0495">
            <w:pPr>
              <w:spacing w:line="360" w:lineRule="auto"/>
              <w:rPr>
                <w:i/>
                <w:color w:val="000000" w:themeColor="text1"/>
                <w:sz w:val="24"/>
                <w:szCs w:val="24"/>
                <w:lang w:val="et-EE" w:eastAsia="et-EE"/>
              </w:rPr>
            </w:pPr>
            <w:r w:rsidRPr="00F42F42">
              <w:rPr>
                <w:i/>
                <w:color w:val="000000" w:themeColor="text1"/>
                <w:sz w:val="24"/>
                <w:szCs w:val="24"/>
                <w:lang w:val="et-EE" w:eastAsia="et-EE"/>
              </w:rPr>
              <w:t>Kogemuslugu:</w:t>
            </w:r>
            <w:r w:rsidR="0028363A" w:rsidRPr="00F42F42">
              <w:rPr>
                <w:i/>
                <w:color w:val="000000" w:themeColor="text1"/>
                <w:sz w:val="24"/>
                <w:szCs w:val="24"/>
                <w:lang w:val="et-EE" w:eastAsia="et-EE"/>
              </w:rPr>
              <w:t xml:space="preserve"> </w:t>
            </w:r>
            <w:r w:rsidR="0056446A" w:rsidRPr="00F42F42">
              <w:rPr>
                <w:b/>
                <w:i/>
                <w:color w:val="000000" w:themeColor="text1"/>
                <w:sz w:val="24"/>
                <w:szCs w:val="24"/>
                <w:lang w:val="et-EE" w:eastAsia="et-EE"/>
              </w:rPr>
              <w:t>Liina Maripuu</w:t>
            </w:r>
            <w:r w:rsidR="0056446A" w:rsidRPr="00F42F42">
              <w:rPr>
                <w:i/>
                <w:color w:val="000000" w:themeColor="text1"/>
                <w:sz w:val="24"/>
                <w:szCs w:val="24"/>
                <w:lang w:val="et-EE" w:eastAsia="et-EE"/>
              </w:rPr>
              <w:t xml:space="preserve"> </w:t>
            </w:r>
            <w:r w:rsidR="0028363A" w:rsidRPr="00F42F42">
              <w:rPr>
                <w:i/>
                <w:color w:val="000000" w:themeColor="text1"/>
                <w:sz w:val="24"/>
                <w:szCs w:val="24"/>
                <w:lang w:val="et-EE" w:eastAsia="et-EE"/>
              </w:rPr>
              <w:t>, Osaühing Peetri Puit, projekt Arcwood</w:t>
            </w:r>
            <w:r w:rsidR="0056446A" w:rsidRPr="00F42F42">
              <w:rPr>
                <w:i/>
                <w:color w:val="000000" w:themeColor="text1"/>
                <w:sz w:val="24"/>
                <w:szCs w:val="24"/>
                <w:lang w:val="et-EE" w:eastAsia="et-EE"/>
              </w:rPr>
              <w:t xml:space="preserve"> </w:t>
            </w:r>
          </w:p>
        </w:tc>
      </w:tr>
      <w:tr w:rsidR="00023793" w:rsidRPr="00F42F42" w14:paraId="5D84126C" w14:textId="77777777" w:rsidTr="00D66C17">
        <w:tc>
          <w:tcPr>
            <w:tcW w:w="1668" w:type="dxa"/>
          </w:tcPr>
          <w:p w14:paraId="0F749CC5" w14:textId="40F04B4A" w:rsidR="00023793" w:rsidRPr="00F42F42" w:rsidRDefault="00023793" w:rsidP="00903312">
            <w:pPr>
              <w:spacing w:line="360" w:lineRule="auto"/>
              <w:rPr>
                <w:b/>
                <w:color w:val="000000" w:themeColor="text1"/>
                <w:sz w:val="24"/>
                <w:szCs w:val="24"/>
                <w:lang w:val="et-EE" w:eastAsia="et-EE"/>
              </w:rPr>
            </w:pPr>
            <w:r w:rsidRPr="00F42F42">
              <w:rPr>
                <w:b/>
                <w:color w:val="000000" w:themeColor="text1"/>
                <w:sz w:val="24"/>
                <w:szCs w:val="24"/>
                <w:lang w:val="et-EE" w:eastAsia="et-EE"/>
              </w:rPr>
              <w:t>12.20</w:t>
            </w:r>
            <w:r w:rsidR="001253AA" w:rsidRPr="00F42F42">
              <w:rPr>
                <w:b/>
                <w:color w:val="000000" w:themeColor="text1"/>
                <w:sz w:val="24"/>
                <w:szCs w:val="24"/>
                <w:lang w:val="et-EE" w:eastAsia="et-EE"/>
              </w:rPr>
              <w:t xml:space="preserve"> </w:t>
            </w:r>
            <w:r w:rsidRPr="00F42F42">
              <w:rPr>
                <w:b/>
                <w:color w:val="000000" w:themeColor="text1"/>
                <w:sz w:val="24"/>
                <w:szCs w:val="24"/>
                <w:lang w:val="et-EE" w:eastAsia="et-EE"/>
              </w:rPr>
              <w:t>- 12.</w:t>
            </w:r>
            <w:r w:rsidR="00903312" w:rsidRPr="00F42F42">
              <w:rPr>
                <w:b/>
                <w:color w:val="000000" w:themeColor="text1"/>
                <w:sz w:val="24"/>
                <w:szCs w:val="24"/>
                <w:lang w:val="et-EE" w:eastAsia="et-EE"/>
              </w:rPr>
              <w:t>5</w:t>
            </w:r>
            <w:r w:rsidR="00DD1A4C" w:rsidRPr="00F42F42">
              <w:rPr>
                <w:b/>
                <w:color w:val="000000" w:themeColor="text1"/>
                <w:sz w:val="24"/>
                <w:szCs w:val="24"/>
                <w:lang w:val="et-EE" w:eastAsia="et-EE"/>
              </w:rPr>
              <w:t>5</w:t>
            </w:r>
          </w:p>
        </w:tc>
        <w:tc>
          <w:tcPr>
            <w:tcW w:w="8079" w:type="dxa"/>
          </w:tcPr>
          <w:p w14:paraId="20A57C75" w14:textId="0E0965D4" w:rsidR="00E41933" w:rsidRPr="00F42F42" w:rsidRDefault="00023793" w:rsidP="00023793">
            <w:pPr>
              <w:spacing w:line="360" w:lineRule="auto"/>
              <w:rPr>
                <w:b/>
                <w:bCs/>
                <w:color w:val="000000" w:themeColor="text1"/>
                <w:sz w:val="24"/>
                <w:szCs w:val="24"/>
                <w:lang w:val="et-EE"/>
              </w:rPr>
            </w:pPr>
            <w:r w:rsidRPr="00F42F42">
              <w:rPr>
                <w:b/>
                <w:bCs/>
                <w:color w:val="000000" w:themeColor="text1"/>
                <w:sz w:val="24"/>
                <w:szCs w:val="24"/>
                <w:lang w:val="et-EE"/>
              </w:rPr>
              <w:t xml:space="preserve">Horisont 2020 </w:t>
            </w:r>
            <w:r w:rsidR="00C446E8" w:rsidRPr="00F42F42">
              <w:rPr>
                <w:b/>
                <w:bCs/>
                <w:color w:val="000000" w:themeColor="text1"/>
                <w:sz w:val="24"/>
                <w:szCs w:val="24"/>
                <w:lang w:val="et-EE"/>
              </w:rPr>
              <w:t>toetab häid ideid</w:t>
            </w:r>
            <w:r w:rsidR="00C446E8" w:rsidRPr="00F42F42">
              <w:rPr>
                <w:b/>
                <w:color w:val="000000" w:themeColor="text1"/>
                <w:sz w:val="24"/>
                <w:szCs w:val="24"/>
                <w:lang w:val="et-EE"/>
              </w:rPr>
              <w:t xml:space="preserve">, mida eeldatavasti ootab suur edu </w:t>
            </w:r>
            <w:r w:rsidR="00B343C4" w:rsidRPr="00F42F42">
              <w:rPr>
                <w:b/>
                <w:color w:val="000000" w:themeColor="text1"/>
                <w:sz w:val="24"/>
                <w:szCs w:val="24"/>
                <w:lang w:val="et-EE"/>
              </w:rPr>
              <w:t xml:space="preserve">välisturul </w:t>
            </w:r>
          </w:p>
          <w:p w14:paraId="28EBA767" w14:textId="7B911116" w:rsidR="00023793" w:rsidRPr="00F42F42" w:rsidRDefault="00023793" w:rsidP="00023793">
            <w:pPr>
              <w:spacing w:line="360" w:lineRule="auto"/>
              <w:rPr>
                <w:i/>
                <w:color w:val="000000" w:themeColor="text1"/>
                <w:sz w:val="24"/>
                <w:szCs w:val="24"/>
                <w:lang w:val="et-EE"/>
              </w:rPr>
            </w:pPr>
            <w:r w:rsidRPr="00F42F42">
              <w:rPr>
                <w:b/>
                <w:i/>
                <w:color w:val="000000" w:themeColor="text1"/>
                <w:sz w:val="24"/>
                <w:szCs w:val="24"/>
                <w:lang w:val="et-EE"/>
              </w:rPr>
              <w:t>Margit Ilves</w:t>
            </w:r>
            <w:r w:rsidRPr="00F42F42">
              <w:rPr>
                <w:i/>
                <w:color w:val="000000" w:themeColor="text1"/>
                <w:sz w:val="24"/>
                <w:szCs w:val="24"/>
                <w:lang w:val="et-EE"/>
              </w:rPr>
              <w:t>, Eesti Teadusagentuur</w:t>
            </w:r>
          </w:p>
          <w:p w14:paraId="07AEF1EF" w14:textId="2D5FFE28" w:rsidR="00D2562F" w:rsidRPr="00F42F42" w:rsidRDefault="00DB7772" w:rsidP="00DB7772">
            <w:pPr>
              <w:spacing w:line="360" w:lineRule="auto"/>
              <w:rPr>
                <w:b/>
                <w:bCs/>
                <w:color w:val="000000" w:themeColor="text1"/>
                <w:sz w:val="24"/>
                <w:szCs w:val="24"/>
                <w:lang w:val="et-EE"/>
              </w:rPr>
            </w:pPr>
            <w:r w:rsidRPr="00F42F42">
              <w:rPr>
                <w:i/>
                <w:color w:val="000000" w:themeColor="text1"/>
                <w:sz w:val="24"/>
                <w:szCs w:val="24"/>
                <w:lang w:val="et-EE"/>
              </w:rPr>
              <w:t xml:space="preserve">Tuuakse </w:t>
            </w:r>
            <w:r w:rsidR="003222BC" w:rsidRPr="00F42F42">
              <w:rPr>
                <w:i/>
                <w:color w:val="000000" w:themeColor="text1"/>
                <w:sz w:val="24"/>
                <w:szCs w:val="24"/>
                <w:lang w:val="et-EE"/>
              </w:rPr>
              <w:t xml:space="preserve">erinevaid </w:t>
            </w:r>
            <w:r w:rsidRPr="00F42F42">
              <w:rPr>
                <w:i/>
                <w:color w:val="000000" w:themeColor="text1"/>
                <w:sz w:val="24"/>
                <w:szCs w:val="24"/>
                <w:lang w:val="et-EE"/>
              </w:rPr>
              <w:t xml:space="preserve">näiteid toetatud ettevõtete projektidest </w:t>
            </w:r>
            <w:r w:rsidR="00391EDE" w:rsidRPr="00F42F42">
              <w:rPr>
                <w:i/>
                <w:color w:val="000000" w:themeColor="text1"/>
                <w:sz w:val="24"/>
                <w:szCs w:val="24"/>
                <w:lang w:val="et-EE"/>
              </w:rPr>
              <w:t xml:space="preserve"> </w:t>
            </w:r>
          </w:p>
        </w:tc>
      </w:tr>
      <w:tr w:rsidR="00A92D6A" w:rsidRPr="00F42F42" w14:paraId="6A600108" w14:textId="77777777" w:rsidTr="00D66C17">
        <w:tc>
          <w:tcPr>
            <w:tcW w:w="1668" w:type="dxa"/>
          </w:tcPr>
          <w:p w14:paraId="4CFE8221" w14:textId="57AD3316" w:rsidR="00A92D6A" w:rsidRPr="00F42F42" w:rsidRDefault="00A92D6A" w:rsidP="00903312">
            <w:pPr>
              <w:spacing w:line="360" w:lineRule="auto"/>
              <w:rPr>
                <w:b/>
                <w:color w:val="000000" w:themeColor="text1"/>
                <w:sz w:val="24"/>
                <w:szCs w:val="24"/>
                <w:lang w:val="et-EE" w:eastAsia="et-EE"/>
              </w:rPr>
            </w:pPr>
            <w:r w:rsidRPr="00F42F42">
              <w:rPr>
                <w:b/>
                <w:color w:val="000000" w:themeColor="text1"/>
                <w:sz w:val="24"/>
                <w:szCs w:val="24"/>
                <w:lang w:val="et-EE" w:eastAsia="et-EE"/>
              </w:rPr>
              <w:t>12.</w:t>
            </w:r>
            <w:r w:rsidR="00903312" w:rsidRPr="00F42F42">
              <w:rPr>
                <w:b/>
                <w:color w:val="000000" w:themeColor="text1"/>
                <w:sz w:val="24"/>
                <w:szCs w:val="24"/>
                <w:lang w:val="et-EE" w:eastAsia="et-EE"/>
              </w:rPr>
              <w:t>5</w:t>
            </w:r>
            <w:r w:rsidR="00DD1A4C" w:rsidRPr="00F42F42">
              <w:rPr>
                <w:b/>
                <w:color w:val="000000" w:themeColor="text1"/>
                <w:sz w:val="24"/>
                <w:szCs w:val="24"/>
                <w:lang w:val="et-EE" w:eastAsia="et-EE"/>
              </w:rPr>
              <w:t>5</w:t>
            </w:r>
            <w:r w:rsidR="001253AA" w:rsidRPr="00F42F42">
              <w:rPr>
                <w:b/>
                <w:color w:val="000000" w:themeColor="text1"/>
                <w:sz w:val="24"/>
                <w:szCs w:val="24"/>
                <w:lang w:val="et-EE" w:eastAsia="et-EE"/>
              </w:rPr>
              <w:t xml:space="preserve"> -</w:t>
            </w:r>
            <w:r w:rsidRPr="00F42F42">
              <w:rPr>
                <w:b/>
                <w:color w:val="000000" w:themeColor="text1"/>
                <w:sz w:val="24"/>
                <w:szCs w:val="24"/>
                <w:lang w:val="et-EE" w:eastAsia="et-EE"/>
              </w:rPr>
              <w:t xml:space="preserve"> 13.30</w:t>
            </w:r>
          </w:p>
        </w:tc>
        <w:tc>
          <w:tcPr>
            <w:tcW w:w="8079" w:type="dxa"/>
          </w:tcPr>
          <w:p w14:paraId="5AD2F724" w14:textId="00490E2C" w:rsidR="00A92D6A" w:rsidRPr="00F42F42" w:rsidRDefault="00A92D6A" w:rsidP="001E318B">
            <w:pPr>
              <w:spacing w:line="360" w:lineRule="auto"/>
              <w:rPr>
                <w:b/>
                <w:bCs/>
                <w:color w:val="000000" w:themeColor="text1"/>
                <w:sz w:val="24"/>
                <w:szCs w:val="24"/>
                <w:lang w:val="et-EE"/>
              </w:rPr>
            </w:pPr>
            <w:r w:rsidRPr="00F42F42">
              <w:rPr>
                <w:b/>
                <w:color w:val="000000" w:themeColor="text1"/>
                <w:sz w:val="24"/>
                <w:szCs w:val="24"/>
                <w:lang w:val="et-EE" w:eastAsia="et-EE"/>
              </w:rPr>
              <w:t>Lõuna</w:t>
            </w:r>
          </w:p>
        </w:tc>
      </w:tr>
      <w:tr w:rsidR="00452DA8" w:rsidRPr="00F42F42" w14:paraId="6F84BAF6" w14:textId="77777777" w:rsidTr="00D66C17">
        <w:tc>
          <w:tcPr>
            <w:tcW w:w="1668" w:type="dxa"/>
          </w:tcPr>
          <w:p w14:paraId="17605563" w14:textId="3738CE21" w:rsidR="00452DA8" w:rsidRPr="00F42F42" w:rsidRDefault="00452DA8" w:rsidP="001253AA">
            <w:pPr>
              <w:spacing w:line="360" w:lineRule="auto"/>
              <w:rPr>
                <w:b/>
                <w:color w:val="000000" w:themeColor="text1"/>
                <w:sz w:val="24"/>
                <w:szCs w:val="24"/>
                <w:lang w:val="et-EE" w:eastAsia="et-EE"/>
              </w:rPr>
            </w:pPr>
            <w:r w:rsidRPr="00F42F42">
              <w:rPr>
                <w:b/>
                <w:color w:val="000000" w:themeColor="text1"/>
                <w:sz w:val="24"/>
                <w:szCs w:val="24"/>
                <w:lang w:val="et-EE" w:eastAsia="et-EE"/>
              </w:rPr>
              <w:t>13.30</w:t>
            </w:r>
            <w:r w:rsidR="001253AA" w:rsidRPr="00F42F42">
              <w:rPr>
                <w:b/>
                <w:color w:val="000000" w:themeColor="text1"/>
                <w:sz w:val="24"/>
                <w:szCs w:val="24"/>
                <w:lang w:val="et-EE" w:eastAsia="et-EE"/>
              </w:rPr>
              <w:t xml:space="preserve"> - </w:t>
            </w:r>
            <w:r w:rsidRPr="00F42F42">
              <w:rPr>
                <w:b/>
                <w:color w:val="000000" w:themeColor="text1"/>
                <w:sz w:val="24"/>
                <w:szCs w:val="24"/>
                <w:lang w:val="et-EE" w:eastAsia="et-EE"/>
              </w:rPr>
              <w:t>14.05</w:t>
            </w:r>
          </w:p>
        </w:tc>
        <w:tc>
          <w:tcPr>
            <w:tcW w:w="8079" w:type="dxa"/>
          </w:tcPr>
          <w:p w14:paraId="7B9EAE88" w14:textId="77777777" w:rsidR="0098312A" w:rsidRPr="00F42F42" w:rsidRDefault="0098312A" w:rsidP="0098312A">
            <w:pPr>
              <w:spacing w:line="360" w:lineRule="auto"/>
              <w:rPr>
                <w:b/>
                <w:color w:val="000000" w:themeColor="text1"/>
                <w:sz w:val="24"/>
                <w:szCs w:val="24"/>
                <w:lang w:val="et-EE"/>
              </w:rPr>
            </w:pPr>
            <w:r w:rsidRPr="00F42F42">
              <w:rPr>
                <w:rStyle w:val="Tugev"/>
                <w:rFonts w:eastAsiaTheme="majorEastAsia"/>
                <w:color w:val="404040"/>
                <w:sz w:val="24"/>
                <w:szCs w:val="24"/>
                <w:bdr w:val="none" w:sz="0" w:space="0" w:color="auto" w:frame="1"/>
                <w:shd w:val="clear" w:color="auto" w:fill="FFFFFF"/>
                <w:lang w:val="et-EE"/>
              </w:rPr>
              <w:t>Rakendusuuringute toetamine nutika spetsialiseerumise kasvuvaldkondades</w:t>
            </w:r>
            <w:r w:rsidRPr="00F42F42">
              <w:rPr>
                <w:b/>
                <w:color w:val="000000" w:themeColor="text1"/>
                <w:sz w:val="24"/>
                <w:szCs w:val="24"/>
                <w:lang w:val="et-EE"/>
              </w:rPr>
              <w:t xml:space="preserve"> </w:t>
            </w:r>
          </w:p>
          <w:p w14:paraId="119AA1CD" w14:textId="58E7C97F" w:rsidR="0098312A" w:rsidRPr="00F42F42" w:rsidRDefault="00322F9A" w:rsidP="0098312A">
            <w:pPr>
              <w:spacing w:line="360" w:lineRule="auto"/>
              <w:rPr>
                <w:i/>
                <w:color w:val="000000" w:themeColor="text1"/>
                <w:sz w:val="24"/>
                <w:szCs w:val="24"/>
                <w:lang w:val="et-EE"/>
              </w:rPr>
            </w:pPr>
            <w:r w:rsidRPr="00F42F42">
              <w:rPr>
                <w:b/>
                <w:i/>
                <w:color w:val="000000" w:themeColor="text1"/>
                <w:sz w:val="24"/>
                <w:szCs w:val="24"/>
                <w:lang w:val="et-EE"/>
              </w:rPr>
              <w:t xml:space="preserve"> </w:t>
            </w:r>
            <w:r w:rsidR="0098312A" w:rsidRPr="00F42F42">
              <w:rPr>
                <w:b/>
                <w:i/>
                <w:color w:val="000000" w:themeColor="text1"/>
                <w:sz w:val="24"/>
                <w:szCs w:val="24"/>
                <w:lang w:val="et-EE"/>
              </w:rPr>
              <w:t>Tea Tassa</w:t>
            </w:r>
            <w:r w:rsidR="0098312A" w:rsidRPr="00F42F42">
              <w:rPr>
                <w:i/>
                <w:color w:val="000000" w:themeColor="text1"/>
                <w:sz w:val="24"/>
                <w:szCs w:val="24"/>
                <w:lang w:val="et-EE"/>
              </w:rPr>
              <w:t>, Sihtasutus Archimedes</w:t>
            </w:r>
          </w:p>
          <w:p w14:paraId="65B86EEF" w14:textId="56A601D2" w:rsidR="00D2562F" w:rsidRPr="00F42F42" w:rsidRDefault="00DB7772" w:rsidP="00DB7772">
            <w:pPr>
              <w:spacing w:line="360" w:lineRule="auto"/>
              <w:rPr>
                <w:b/>
                <w:color w:val="000000" w:themeColor="text1"/>
                <w:sz w:val="24"/>
                <w:szCs w:val="24"/>
                <w:lang w:val="et-EE" w:eastAsia="et-EE"/>
              </w:rPr>
            </w:pPr>
            <w:r w:rsidRPr="00F42F42">
              <w:rPr>
                <w:i/>
                <w:color w:val="000000" w:themeColor="text1"/>
                <w:sz w:val="24"/>
                <w:szCs w:val="24"/>
                <w:lang w:val="et-EE"/>
              </w:rPr>
              <w:t xml:space="preserve">Tuuakse </w:t>
            </w:r>
            <w:r w:rsidR="003222BC" w:rsidRPr="00F42F42">
              <w:rPr>
                <w:i/>
                <w:color w:val="000000" w:themeColor="text1"/>
                <w:sz w:val="24"/>
                <w:szCs w:val="24"/>
                <w:lang w:val="et-EE"/>
              </w:rPr>
              <w:t xml:space="preserve">erinevaid </w:t>
            </w:r>
            <w:r w:rsidRPr="00F42F42">
              <w:rPr>
                <w:i/>
                <w:color w:val="000000" w:themeColor="text1"/>
                <w:sz w:val="24"/>
                <w:szCs w:val="24"/>
                <w:lang w:val="et-EE"/>
              </w:rPr>
              <w:t>näited toetatud ettevõtete projektidest</w:t>
            </w:r>
          </w:p>
        </w:tc>
      </w:tr>
      <w:tr w:rsidR="00452DA8" w:rsidRPr="00F42F42" w14:paraId="7E69403D" w14:textId="77777777" w:rsidTr="00D66C17">
        <w:tc>
          <w:tcPr>
            <w:tcW w:w="1668" w:type="dxa"/>
          </w:tcPr>
          <w:p w14:paraId="62769132" w14:textId="1FCEEEC3" w:rsidR="00452DA8" w:rsidRPr="00F42F42" w:rsidRDefault="00452DA8" w:rsidP="001614D7">
            <w:pPr>
              <w:spacing w:line="360" w:lineRule="auto"/>
              <w:rPr>
                <w:b/>
                <w:color w:val="000000" w:themeColor="text1"/>
                <w:sz w:val="24"/>
                <w:szCs w:val="24"/>
                <w:lang w:val="et-EE" w:eastAsia="et-EE"/>
              </w:rPr>
            </w:pPr>
            <w:r w:rsidRPr="00F42F42">
              <w:rPr>
                <w:b/>
                <w:color w:val="000000" w:themeColor="text1"/>
                <w:sz w:val="24"/>
                <w:szCs w:val="24"/>
                <w:lang w:val="et-EE" w:eastAsia="et-EE"/>
              </w:rPr>
              <w:t>14.05</w:t>
            </w:r>
            <w:r w:rsidR="001253AA" w:rsidRPr="00F42F42">
              <w:rPr>
                <w:b/>
                <w:color w:val="000000" w:themeColor="text1"/>
                <w:sz w:val="24"/>
                <w:szCs w:val="24"/>
                <w:lang w:val="et-EE" w:eastAsia="et-EE"/>
              </w:rPr>
              <w:t xml:space="preserve"> - </w:t>
            </w:r>
            <w:r w:rsidRPr="00F42F42">
              <w:rPr>
                <w:b/>
                <w:color w:val="000000" w:themeColor="text1"/>
                <w:sz w:val="24"/>
                <w:szCs w:val="24"/>
                <w:lang w:val="et-EE" w:eastAsia="et-EE"/>
              </w:rPr>
              <w:t>1</w:t>
            </w:r>
            <w:r w:rsidR="001614D7" w:rsidRPr="00F42F42">
              <w:rPr>
                <w:b/>
                <w:color w:val="000000" w:themeColor="text1"/>
                <w:sz w:val="24"/>
                <w:szCs w:val="24"/>
                <w:lang w:val="et-EE" w:eastAsia="et-EE"/>
              </w:rPr>
              <w:t>4</w:t>
            </w:r>
            <w:r w:rsidRPr="00F42F42">
              <w:rPr>
                <w:b/>
                <w:color w:val="000000" w:themeColor="text1"/>
                <w:sz w:val="24"/>
                <w:szCs w:val="24"/>
                <w:lang w:val="et-EE" w:eastAsia="et-EE"/>
              </w:rPr>
              <w:t>.</w:t>
            </w:r>
            <w:r w:rsidR="001614D7" w:rsidRPr="00F42F42">
              <w:rPr>
                <w:b/>
                <w:color w:val="000000" w:themeColor="text1"/>
                <w:sz w:val="24"/>
                <w:szCs w:val="24"/>
                <w:lang w:val="et-EE" w:eastAsia="et-EE"/>
              </w:rPr>
              <w:t>40</w:t>
            </w:r>
          </w:p>
        </w:tc>
        <w:tc>
          <w:tcPr>
            <w:tcW w:w="8079" w:type="dxa"/>
          </w:tcPr>
          <w:p w14:paraId="325D4B5B" w14:textId="064B0EB2" w:rsidR="00723D2F" w:rsidRPr="00F42F42" w:rsidRDefault="00723D2F" w:rsidP="00723D2F">
            <w:pPr>
              <w:shd w:val="clear" w:color="auto" w:fill="FFFFFF"/>
              <w:rPr>
                <w:b/>
                <w:color w:val="000000" w:themeColor="text1"/>
                <w:sz w:val="24"/>
                <w:szCs w:val="24"/>
                <w:lang w:val="et-EE" w:eastAsia="et-EE"/>
              </w:rPr>
            </w:pPr>
            <w:r w:rsidRPr="00F42F42">
              <w:rPr>
                <w:b/>
                <w:color w:val="000000" w:themeColor="text1"/>
                <w:sz w:val="24"/>
                <w:szCs w:val="24"/>
                <w:lang w:val="et-EE" w:eastAsia="et-EE"/>
              </w:rPr>
              <w:t>Disainikeskuse programmid ettevõtjale:</w:t>
            </w:r>
            <w:r w:rsidRPr="00F42F42">
              <w:rPr>
                <w:color w:val="000000" w:themeColor="text1"/>
                <w:sz w:val="24"/>
                <w:szCs w:val="24"/>
                <w:lang w:val="et-EE" w:eastAsia="et-EE"/>
              </w:rPr>
              <w:t xml:space="preserve"> </w:t>
            </w:r>
            <w:r w:rsidRPr="00F42F42">
              <w:rPr>
                <w:b/>
                <w:color w:val="000000" w:themeColor="text1"/>
                <w:sz w:val="24"/>
                <w:szCs w:val="24"/>
                <w:lang w:val="et-EE" w:eastAsia="et-EE"/>
              </w:rPr>
              <w:t>Disainivedur, disainibuldooser, disainikoolitused</w:t>
            </w:r>
          </w:p>
          <w:p w14:paraId="6D66B31B" w14:textId="4F2A0000" w:rsidR="0074307F" w:rsidRPr="00F42F42" w:rsidRDefault="0074307F" w:rsidP="007109F0">
            <w:pPr>
              <w:spacing w:line="360" w:lineRule="auto"/>
              <w:rPr>
                <w:i/>
                <w:color w:val="000000" w:themeColor="text1"/>
                <w:sz w:val="24"/>
                <w:szCs w:val="24"/>
                <w:lang w:val="et-EE" w:eastAsia="et-EE"/>
              </w:rPr>
            </w:pPr>
            <w:r w:rsidRPr="00F42F42">
              <w:rPr>
                <w:b/>
                <w:i/>
                <w:color w:val="000000" w:themeColor="text1"/>
                <w:sz w:val="24"/>
                <w:szCs w:val="24"/>
                <w:lang w:val="et-EE" w:eastAsia="et-EE"/>
              </w:rPr>
              <w:t>Pille-Liis Milvere</w:t>
            </w:r>
            <w:r w:rsidR="007109F0" w:rsidRPr="00F42F42">
              <w:rPr>
                <w:i/>
                <w:color w:val="000000" w:themeColor="text1"/>
                <w:sz w:val="24"/>
                <w:szCs w:val="24"/>
                <w:lang w:val="et-EE" w:eastAsia="et-EE"/>
              </w:rPr>
              <w:t xml:space="preserve">, </w:t>
            </w:r>
            <w:r w:rsidRPr="00F42F42">
              <w:rPr>
                <w:i/>
                <w:color w:val="000000" w:themeColor="text1"/>
                <w:sz w:val="24"/>
                <w:szCs w:val="24"/>
                <w:lang w:val="et-EE" w:eastAsia="et-EE"/>
              </w:rPr>
              <w:t>Eesti Disainikeskus</w:t>
            </w:r>
          </w:p>
          <w:p w14:paraId="79AD0A18" w14:textId="03B7E625" w:rsidR="007109F0" w:rsidRPr="00F42F42" w:rsidRDefault="007B22EC" w:rsidP="007B22EC">
            <w:pPr>
              <w:spacing w:line="360" w:lineRule="auto"/>
              <w:rPr>
                <w:i/>
                <w:color w:val="000000" w:themeColor="text1"/>
                <w:sz w:val="24"/>
                <w:szCs w:val="24"/>
                <w:lang w:val="et-EE" w:eastAsia="et-EE"/>
              </w:rPr>
            </w:pPr>
            <w:r w:rsidRPr="00F42F42">
              <w:rPr>
                <w:i/>
                <w:color w:val="000000" w:themeColor="text1"/>
                <w:sz w:val="24"/>
                <w:szCs w:val="24"/>
                <w:lang w:val="et-EE" w:eastAsia="et-EE"/>
              </w:rPr>
              <w:t>Räägitakse, m</w:t>
            </w:r>
            <w:r w:rsidR="00C40EDE" w:rsidRPr="00F42F42">
              <w:rPr>
                <w:i/>
                <w:color w:val="000000" w:themeColor="text1"/>
                <w:sz w:val="24"/>
                <w:szCs w:val="24"/>
                <w:lang w:val="et-EE" w:eastAsia="et-EE"/>
              </w:rPr>
              <w:t xml:space="preserve">ida on saavutanud </w:t>
            </w:r>
            <w:r w:rsidRPr="00F42F42">
              <w:rPr>
                <w:i/>
                <w:color w:val="000000" w:themeColor="text1"/>
                <w:sz w:val="24"/>
                <w:szCs w:val="24"/>
                <w:lang w:val="et-EE" w:eastAsia="et-EE"/>
              </w:rPr>
              <w:t xml:space="preserve">ettevõtted </w:t>
            </w:r>
            <w:r w:rsidR="00C40EDE" w:rsidRPr="00F42F42">
              <w:rPr>
                <w:i/>
                <w:color w:val="000000" w:themeColor="text1"/>
                <w:sz w:val="24"/>
                <w:szCs w:val="24"/>
                <w:lang w:val="et-EE" w:eastAsia="et-EE"/>
              </w:rPr>
              <w:t>Sami AS ja Chemi-Pharm AS disainibuldooseris olles</w:t>
            </w:r>
            <w:r w:rsidR="00372886" w:rsidRPr="00F42F42">
              <w:rPr>
                <w:i/>
                <w:color w:val="000000" w:themeColor="text1"/>
                <w:sz w:val="24"/>
                <w:szCs w:val="24"/>
                <w:lang w:val="et-EE" w:eastAsia="et-EE"/>
              </w:rPr>
              <w:t xml:space="preserve"> </w:t>
            </w:r>
          </w:p>
        </w:tc>
      </w:tr>
      <w:tr w:rsidR="007E2A28" w:rsidRPr="00F42F42" w14:paraId="35490BE6" w14:textId="77777777" w:rsidTr="00D66C17">
        <w:tc>
          <w:tcPr>
            <w:tcW w:w="1668" w:type="dxa"/>
          </w:tcPr>
          <w:p w14:paraId="0BE2AF75" w14:textId="4A62FA9D" w:rsidR="007E2A28" w:rsidRPr="00F42F42" w:rsidRDefault="007E2A28" w:rsidP="007E2A28">
            <w:pPr>
              <w:spacing w:line="360" w:lineRule="auto"/>
              <w:rPr>
                <w:b/>
                <w:color w:val="000000" w:themeColor="text1"/>
                <w:sz w:val="24"/>
                <w:szCs w:val="24"/>
                <w:lang w:val="et-EE" w:eastAsia="et-EE"/>
              </w:rPr>
            </w:pPr>
            <w:r w:rsidRPr="00F42F42">
              <w:rPr>
                <w:b/>
                <w:color w:val="000000" w:themeColor="text1"/>
                <w:sz w:val="24"/>
                <w:szCs w:val="24"/>
                <w:lang w:val="et-EE" w:eastAsia="et-EE"/>
              </w:rPr>
              <w:t>14.40- 14.05</w:t>
            </w:r>
          </w:p>
        </w:tc>
        <w:tc>
          <w:tcPr>
            <w:tcW w:w="8079" w:type="dxa"/>
          </w:tcPr>
          <w:p w14:paraId="7583D5A2" w14:textId="48DD7251" w:rsidR="007E2A28" w:rsidRPr="00F42F42" w:rsidRDefault="007E2A28" w:rsidP="00023793">
            <w:pPr>
              <w:spacing w:line="360" w:lineRule="auto"/>
              <w:rPr>
                <w:b/>
                <w:color w:val="000000" w:themeColor="text1"/>
                <w:sz w:val="24"/>
                <w:szCs w:val="24"/>
                <w:lang w:val="et-EE" w:eastAsia="et-EE"/>
              </w:rPr>
            </w:pPr>
            <w:r w:rsidRPr="00F42F42">
              <w:rPr>
                <w:b/>
                <w:color w:val="000000" w:themeColor="text1"/>
                <w:sz w:val="24"/>
                <w:szCs w:val="24"/>
                <w:lang w:val="et-EE" w:eastAsia="et-EE"/>
              </w:rPr>
              <w:t xml:space="preserve">Tootearendus-lisarahastus </w:t>
            </w:r>
            <w:r w:rsidR="00861C38" w:rsidRPr="00F42F42">
              <w:rPr>
                <w:b/>
                <w:color w:val="000000" w:themeColor="text1"/>
                <w:sz w:val="24"/>
                <w:szCs w:val="24"/>
                <w:lang w:val="et-EE" w:eastAsia="et-EE"/>
              </w:rPr>
              <w:t xml:space="preserve">ettevõtjatele </w:t>
            </w:r>
            <w:r w:rsidR="00145118" w:rsidRPr="00F42F42">
              <w:rPr>
                <w:b/>
                <w:color w:val="000000" w:themeColor="text1"/>
                <w:sz w:val="24"/>
                <w:szCs w:val="24"/>
                <w:lang w:val="et-EE" w:eastAsia="et-EE"/>
              </w:rPr>
              <w:t>TSENTRILT</w:t>
            </w:r>
          </w:p>
          <w:p w14:paraId="1271DD72" w14:textId="51BB5388" w:rsidR="007E2A28" w:rsidRPr="00F42F42" w:rsidRDefault="007E2A28" w:rsidP="001D7CBC">
            <w:pPr>
              <w:spacing w:line="360" w:lineRule="auto"/>
              <w:rPr>
                <w:i/>
                <w:color w:val="000000" w:themeColor="text1"/>
                <w:sz w:val="24"/>
                <w:szCs w:val="24"/>
                <w:lang w:val="et-EE" w:eastAsia="et-EE"/>
              </w:rPr>
            </w:pPr>
            <w:r w:rsidRPr="00F42F42">
              <w:rPr>
                <w:b/>
                <w:i/>
                <w:color w:val="000000" w:themeColor="text1"/>
                <w:sz w:val="24"/>
                <w:szCs w:val="24"/>
                <w:lang w:val="et-EE" w:eastAsia="et-EE"/>
              </w:rPr>
              <w:t>Kalev</w:t>
            </w:r>
            <w:r w:rsidR="00536D71" w:rsidRPr="00F42F42">
              <w:rPr>
                <w:b/>
                <w:i/>
                <w:color w:val="000000" w:themeColor="text1"/>
                <w:sz w:val="24"/>
                <w:szCs w:val="24"/>
                <w:lang w:val="et-EE" w:eastAsia="et-EE"/>
              </w:rPr>
              <w:t xml:space="preserve"> </w:t>
            </w:r>
            <w:r w:rsidRPr="00F42F42">
              <w:rPr>
                <w:b/>
                <w:i/>
                <w:color w:val="000000" w:themeColor="text1"/>
                <w:sz w:val="24"/>
                <w:szCs w:val="24"/>
                <w:lang w:val="et-EE" w:eastAsia="et-EE"/>
              </w:rPr>
              <w:t>Kaarna</w:t>
            </w:r>
            <w:r w:rsidRPr="00F42F42">
              <w:rPr>
                <w:i/>
                <w:color w:val="000000" w:themeColor="text1"/>
                <w:sz w:val="24"/>
                <w:szCs w:val="24"/>
                <w:lang w:val="et-EE" w:eastAsia="et-EE"/>
              </w:rPr>
              <w:t xml:space="preserve">, Puidutöötlemise ja mööblitootmise kompetentskeskus </w:t>
            </w:r>
          </w:p>
        </w:tc>
      </w:tr>
      <w:tr w:rsidR="007E2A28" w:rsidRPr="00F42F42" w14:paraId="037E4519" w14:textId="77777777" w:rsidTr="00D66C17">
        <w:tc>
          <w:tcPr>
            <w:tcW w:w="1668" w:type="dxa"/>
          </w:tcPr>
          <w:p w14:paraId="7349F600" w14:textId="362CED85" w:rsidR="007E2A28" w:rsidRPr="00F42F42" w:rsidRDefault="007E2A28" w:rsidP="007E2A28">
            <w:pPr>
              <w:spacing w:line="360" w:lineRule="auto"/>
              <w:rPr>
                <w:b/>
                <w:color w:val="000000" w:themeColor="text1"/>
                <w:sz w:val="24"/>
                <w:szCs w:val="24"/>
                <w:lang w:val="et-EE" w:eastAsia="et-EE"/>
              </w:rPr>
            </w:pPr>
            <w:r w:rsidRPr="00F42F42">
              <w:rPr>
                <w:b/>
                <w:color w:val="000000" w:themeColor="text1"/>
                <w:sz w:val="24"/>
                <w:szCs w:val="24"/>
                <w:lang w:val="et-EE" w:eastAsia="et-EE"/>
              </w:rPr>
              <w:t xml:space="preserve">14.05-15.00 </w:t>
            </w:r>
          </w:p>
        </w:tc>
        <w:tc>
          <w:tcPr>
            <w:tcW w:w="8079" w:type="dxa"/>
          </w:tcPr>
          <w:p w14:paraId="776F4A32" w14:textId="632D4D8C" w:rsidR="007E2A28" w:rsidRPr="00F42F42" w:rsidRDefault="007E2A28" w:rsidP="00023793">
            <w:pPr>
              <w:spacing w:line="360" w:lineRule="auto"/>
              <w:rPr>
                <w:b/>
                <w:color w:val="000000" w:themeColor="text1"/>
                <w:sz w:val="24"/>
                <w:szCs w:val="24"/>
                <w:lang w:val="et-EE" w:eastAsia="et-EE"/>
              </w:rPr>
            </w:pPr>
            <w:r w:rsidRPr="00F42F42">
              <w:rPr>
                <w:b/>
                <w:color w:val="000000" w:themeColor="text1"/>
                <w:sz w:val="24"/>
                <w:szCs w:val="24"/>
                <w:lang w:val="et-EE" w:eastAsia="et-EE"/>
              </w:rPr>
              <w:t xml:space="preserve">Kokkuvõte </w:t>
            </w:r>
            <w:r w:rsidRPr="00F42F42">
              <w:rPr>
                <w:i/>
                <w:color w:val="000000" w:themeColor="text1"/>
                <w:sz w:val="24"/>
                <w:szCs w:val="24"/>
                <w:lang w:val="et-EE" w:eastAsia="et-EE"/>
              </w:rPr>
              <w:t xml:space="preserve">Kalev Kaarna, </w:t>
            </w:r>
            <w:r w:rsidR="003C7B4C" w:rsidRPr="00F42F42">
              <w:rPr>
                <w:i/>
                <w:color w:val="000000" w:themeColor="text1"/>
                <w:sz w:val="24"/>
                <w:szCs w:val="24"/>
                <w:lang w:val="et-EE" w:eastAsia="et-EE"/>
              </w:rPr>
              <w:t>huvilistele</w:t>
            </w:r>
            <w:r w:rsidR="003C7B4C" w:rsidRPr="00F42F42">
              <w:rPr>
                <w:b/>
                <w:i/>
                <w:color w:val="000000" w:themeColor="text1"/>
                <w:sz w:val="24"/>
                <w:szCs w:val="24"/>
                <w:lang w:val="et-EE" w:eastAsia="et-EE"/>
              </w:rPr>
              <w:t xml:space="preserve"> </w:t>
            </w:r>
            <w:r w:rsidRPr="00F42F42">
              <w:rPr>
                <w:i/>
                <w:color w:val="000000" w:themeColor="text1"/>
                <w:sz w:val="24"/>
                <w:szCs w:val="24"/>
                <w:lang w:val="et-EE" w:eastAsia="et-EE"/>
              </w:rPr>
              <w:t>TSENTRI külastus</w:t>
            </w:r>
            <w:r w:rsidRPr="00F42F42">
              <w:rPr>
                <w:b/>
                <w:color w:val="000000" w:themeColor="text1"/>
                <w:sz w:val="24"/>
                <w:szCs w:val="24"/>
                <w:lang w:val="et-EE" w:eastAsia="et-EE"/>
              </w:rPr>
              <w:t xml:space="preserve"> </w:t>
            </w:r>
          </w:p>
        </w:tc>
      </w:tr>
    </w:tbl>
    <w:p w14:paraId="43083AC2" w14:textId="5DA7A4D5" w:rsidR="003B5126" w:rsidRPr="00F42F42" w:rsidRDefault="003B5126" w:rsidP="0098312A">
      <w:pPr>
        <w:spacing w:line="360" w:lineRule="auto"/>
        <w:rPr>
          <w:color w:val="000000" w:themeColor="text1"/>
          <w:sz w:val="24"/>
          <w:szCs w:val="24"/>
          <w:lang w:val="et-EE"/>
        </w:rPr>
      </w:pPr>
    </w:p>
    <w:sectPr w:rsidR="003B5126" w:rsidRPr="00F42F42" w:rsidSect="0086091A">
      <w:headerReference w:type="default" r:id="rId9"/>
      <w:type w:val="continuous"/>
      <w:pgSz w:w="11920" w:h="16840"/>
      <w:pgMar w:top="1000" w:right="1140" w:bottom="280" w:left="8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0D4FBD" w14:textId="77777777" w:rsidR="00C02169" w:rsidRDefault="00C02169" w:rsidP="005C1683">
      <w:r>
        <w:separator/>
      </w:r>
    </w:p>
  </w:endnote>
  <w:endnote w:type="continuationSeparator" w:id="0">
    <w:p w14:paraId="4981F3B6" w14:textId="77777777" w:rsidR="00C02169" w:rsidRDefault="00C02169" w:rsidP="005C1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F2F072" w14:textId="77777777" w:rsidR="00C02169" w:rsidRDefault="00C02169" w:rsidP="005C1683">
      <w:r>
        <w:separator/>
      </w:r>
    </w:p>
  </w:footnote>
  <w:footnote w:type="continuationSeparator" w:id="0">
    <w:p w14:paraId="29E8498D" w14:textId="77777777" w:rsidR="00C02169" w:rsidRDefault="00C02169" w:rsidP="005C16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A30876" w14:textId="4612B4BB" w:rsidR="00BF2BBE" w:rsidRPr="00BF2BBE" w:rsidRDefault="00F47516" w:rsidP="00F47516">
    <w:pPr>
      <w:pStyle w:val="Pis"/>
      <w:ind w:left="-709"/>
    </w:pPr>
    <w:r>
      <w:t xml:space="preserve">               </w:t>
    </w:r>
    <w:r w:rsidR="00BF2BBE">
      <w:t xml:space="preserve">     </w:t>
    </w:r>
    <w:r>
      <w:rPr>
        <w:noProof/>
        <w:lang w:val="et-EE" w:eastAsia="et-EE"/>
      </w:rPr>
      <w:drawing>
        <wp:inline distT="0" distB="0" distL="0" distR="0" wp14:anchorId="150DCBC9" wp14:editId="2AA47320">
          <wp:extent cx="1185062" cy="543692"/>
          <wp:effectExtent l="0" t="0" r="0" b="8890"/>
          <wp:docPr id="4" name="Pil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s_yhevarviline_logo_sini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5062" cy="5436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F2BBE">
      <w:t xml:space="preserve">  </w:t>
    </w:r>
    <w:r>
      <w:rPr>
        <w:noProof/>
        <w:lang w:val="et-EE" w:eastAsia="et-EE"/>
      </w:rPr>
      <w:t xml:space="preserve"> </w:t>
    </w:r>
    <w:r>
      <w:rPr>
        <w:noProof/>
        <w:lang w:val="et-EE" w:eastAsia="et-EE"/>
      </w:rPr>
      <w:drawing>
        <wp:inline distT="0" distB="0" distL="0" distR="0" wp14:anchorId="6FDF1211" wp14:editId="1CCAC400">
          <wp:extent cx="1068020" cy="618049"/>
          <wp:effectExtent l="0" t="0" r="0" b="0"/>
          <wp:docPr id="7" name="Pilt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L_Regionaalarengu_Fond_horisontaaln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7950" cy="6180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F2BBE">
      <w:t xml:space="preserve">                 </w:t>
    </w:r>
    <w:r w:rsidR="00BF2BBE">
      <w:rPr>
        <w:noProof/>
        <w:lang w:val="et-EE" w:eastAsia="et-EE"/>
      </w:rPr>
      <w:drawing>
        <wp:inline distT="0" distB="0" distL="0" distR="0" wp14:anchorId="77712AC9" wp14:editId="0EE64530">
          <wp:extent cx="914400" cy="668344"/>
          <wp:effectExtent l="0" t="0" r="0" b="0"/>
          <wp:docPr id="5" name="Pil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senter-main_valge-taustaga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2547" cy="6742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F2BBE">
      <w:t xml:space="preserve">            </w:t>
    </w:r>
    <w:r w:rsidR="00BF2BBE">
      <w:rPr>
        <w:noProof/>
        <w:lang w:val="et-EE" w:eastAsia="et-EE"/>
      </w:rPr>
      <w:drawing>
        <wp:inline distT="0" distB="0" distL="0" distR="0" wp14:anchorId="0A8615D6" wp14:editId="269BF86C">
          <wp:extent cx="1843431" cy="337441"/>
          <wp:effectExtent l="0" t="0" r="4445" b="5715"/>
          <wp:docPr id="6" name="Pil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AA logo suurem (1)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3431" cy="3374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F1606"/>
    <w:multiLevelType w:val="multilevel"/>
    <w:tmpl w:val="4F7A70DC"/>
    <w:lvl w:ilvl="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/>
        <w:b w:val="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7030294F"/>
    <w:multiLevelType w:val="multilevel"/>
    <w:tmpl w:val="EBD034F2"/>
    <w:lvl w:ilvl="0">
      <w:start w:val="1"/>
      <w:numFmt w:val="decimal"/>
      <w:pStyle w:val="Pealkiri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Pealkiri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Pealkiri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Pealkiri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Pealkiri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Pealkiri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Pealkiri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Pealkiri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Pealkiri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5D0"/>
    <w:rsid w:val="00003A71"/>
    <w:rsid w:val="00023793"/>
    <w:rsid w:val="00033C36"/>
    <w:rsid w:val="00034F2E"/>
    <w:rsid w:val="00040032"/>
    <w:rsid w:val="00056E5D"/>
    <w:rsid w:val="00074405"/>
    <w:rsid w:val="000747B7"/>
    <w:rsid w:val="00077B53"/>
    <w:rsid w:val="000809C8"/>
    <w:rsid w:val="00086122"/>
    <w:rsid w:val="0008767E"/>
    <w:rsid w:val="000C024A"/>
    <w:rsid w:val="000C411B"/>
    <w:rsid w:val="000C73C2"/>
    <w:rsid w:val="000D150E"/>
    <w:rsid w:val="000D2D6C"/>
    <w:rsid w:val="000D3CC1"/>
    <w:rsid w:val="000D58EF"/>
    <w:rsid w:val="000E40D8"/>
    <w:rsid w:val="000E4B94"/>
    <w:rsid w:val="000E52EE"/>
    <w:rsid w:val="000F1882"/>
    <w:rsid w:val="000F3202"/>
    <w:rsid w:val="000F5CCE"/>
    <w:rsid w:val="00100619"/>
    <w:rsid w:val="00101B4F"/>
    <w:rsid w:val="00110348"/>
    <w:rsid w:val="00115301"/>
    <w:rsid w:val="00116E69"/>
    <w:rsid w:val="001253AA"/>
    <w:rsid w:val="0012658D"/>
    <w:rsid w:val="00130BAB"/>
    <w:rsid w:val="0013459E"/>
    <w:rsid w:val="001430D0"/>
    <w:rsid w:val="00145118"/>
    <w:rsid w:val="0014565B"/>
    <w:rsid w:val="001608AC"/>
    <w:rsid w:val="001614D7"/>
    <w:rsid w:val="001618D3"/>
    <w:rsid w:val="001701D4"/>
    <w:rsid w:val="00170E06"/>
    <w:rsid w:val="001803FA"/>
    <w:rsid w:val="0018156C"/>
    <w:rsid w:val="00184976"/>
    <w:rsid w:val="00190F82"/>
    <w:rsid w:val="00194A0C"/>
    <w:rsid w:val="001A3FE4"/>
    <w:rsid w:val="001A6B7F"/>
    <w:rsid w:val="001B48B2"/>
    <w:rsid w:val="001B5AD4"/>
    <w:rsid w:val="001C081A"/>
    <w:rsid w:val="001C1806"/>
    <w:rsid w:val="001C1EE0"/>
    <w:rsid w:val="001C3594"/>
    <w:rsid w:val="001D7CBC"/>
    <w:rsid w:val="001E21F6"/>
    <w:rsid w:val="001E318B"/>
    <w:rsid w:val="001F0D3C"/>
    <w:rsid w:val="001F49C1"/>
    <w:rsid w:val="001F544E"/>
    <w:rsid w:val="001F5EEF"/>
    <w:rsid w:val="00200318"/>
    <w:rsid w:val="00215BA7"/>
    <w:rsid w:val="00217085"/>
    <w:rsid w:val="00222E96"/>
    <w:rsid w:val="00225494"/>
    <w:rsid w:val="00254993"/>
    <w:rsid w:val="00255BC6"/>
    <w:rsid w:val="00256648"/>
    <w:rsid w:val="00262122"/>
    <w:rsid w:val="002622D1"/>
    <w:rsid w:val="00267C67"/>
    <w:rsid w:val="002732F3"/>
    <w:rsid w:val="0027758A"/>
    <w:rsid w:val="00280A2B"/>
    <w:rsid w:val="0028363A"/>
    <w:rsid w:val="002849F6"/>
    <w:rsid w:val="002A6229"/>
    <w:rsid w:val="002B1ABD"/>
    <w:rsid w:val="002B6830"/>
    <w:rsid w:val="002C2808"/>
    <w:rsid w:val="002D1CDA"/>
    <w:rsid w:val="002D63C4"/>
    <w:rsid w:val="002D77D7"/>
    <w:rsid w:val="002E0296"/>
    <w:rsid w:val="002E057D"/>
    <w:rsid w:val="002E4ECF"/>
    <w:rsid w:val="002F0D83"/>
    <w:rsid w:val="002F342A"/>
    <w:rsid w:val="002F4595"/>
    <w:rsid w:val="002F5912"/>
    <w:rsid w:val="002F66F9"/>
    <w:rsid w:val="003004E9"/>
    <w:rsid w:val="00301E43"/>
    <w:rsid w:val="003151F7"/>
    <w:rsid w:val="003222BC"/>
    <w:rsid w:val="0032242E"/>
    <w:rsid w:val="0032250E"/>
    <w:rsid w:val="003225E4"/>
    <w:rsid w:val="00322F9A"/>
    <w:rsid w:val="00323054"/>
    <w:rsid w:val="0032469A"/>
    <w:rsid w:val="00327B69"/>
    <w:rsid w:val="0034519F"/>
    <w:rsid w:val="00350F68"/>
    <w:rsid w:val="003725B3"/>
    <w:rsid w:val="00372886"/>
    <w:rsid w:val="00373C36"/>
    <w:rsid w:val="00375E4F"/>
    <w:rsid w:val="0038447D"/>
    <w:rsid w:val="003874C1"/>
    <w:rsid w:val="00391EDE"/>
    <w:rsid w:val="003963D7"/>
    <w:rsid w:val="00397D87"/>
    <w:rsid w:val="003B481E"/>
    <w:rsid w:val="003B5126"/>
    <w:rsid w:val="003B6AB7"/>
    <w:rsid w:val="003C5DA3"/>
    <w:rsid w:val="003C7B4C"/>
    <w:rsid w:val="003D4991"/>
    <w:rsid w:val="003F0B89"/>
    <w:rsid w:val="0041002A"/>
    <w:rsid w:val="0041433F"/>
    <w:rsid w:val="00414569"/>
    <w:rsid w:val="00414FE1"/>
    <w:rsid w:val="0042486C"/>
    <w:rsid w:val="00435631"/>
    <w:rsid w:val="00452DA8"/>
    <w:rsid w:val="00454F1D"/>
    <w:rsid w:val="00463EB8"/>
    <w:rsid w:val="00467E59"/>
    <w:rsid w:val="00473A93"/>
    <w:rsid w:val="00481B8D"/>
    <w:rsid w:val="0049549A"/>
    <w:rsid w:val="004B1571"/>
    <w:rsid w:val="004D26C2"/>
    <w:rsid w:val="004D54EA"/>
    <w:rsid w:val="004F1B4D"/>
    <w:rsid w:val="004F52A5"/>
    <w:rsid w:val="004F6782"/>
    <w:rsid w:val="004F70AE"/>
    <w:rsid w:val="00500A26"/>
    <w:rsid w:val="00501F81"/>
    <w:rsid w:val="00504AB8"/>
    <w:rsid w:val="00505F20"/>
    <w:rsid w:val="0051611D"/>
    <w:rsid w:val="00520F50"/>
    <w:rsid w:val="005270FF"/>
    <w:rsid w:val="005308C0"/>
    <w:rsid w:val="00536D71"/>
    <w:rsid w:val="00543A82"/>
    <w:rsid w:val="005513E4"/>
    <w:rsid w:val="005624A0"/>
    <w:rsid w:val="0056446A"/>
    <w:rsid w:val="0056609F"/>
    <w:rsid w:val="00566C5E"/>
    <w:rsid w:val="005724B0"/>
    <w:rsid w:val="00574FD7"/>
    <w:rsid w:val="005818AF"/>
    <w:rsid w:val="00590259"/>
    <w:rsid w:val="00591F75"/>
    <w:rsid w:val="00592FB3"/>
    <w:rsid w:val="00594C64"/>
    <w:rsid w:val="005A2739"/>
    <w:rsid w:val="005A71BE"/>
    <w:rsid w:val="005B3832"/>
    <w:rsid w:val="005B446A"/>
    <w:rsid w:val="005B6F9A"/>
    <w:rsid w:val="005C1683"/>
    <w:rsid w:val="005C538D"/>
    <w:rsid w:val="005D38C0"/>
    <w:rsid w:val="005E1352"/>
    <w:rsid w:val="005F73F1"/>
    <w:rsid w:val="00602640"/>
    <w:rsid w:val="00610D2A"/>
    <w:rsid w:val="00612C27"/>
    <w:rsid w:val="00620F43"/>
    <w:rsid w:val="006242D6"/>
    <w:rsid w:val="006253EB"/>
    <w:rsid w:val="006356F1"/>
    <w:rsid w:val="0063590C"/>
    <w:rsid w:val="00645B1B"/>
    <w:rsid w:val="0066747F"/>
    <w:rsid w:val="00684915"/>
    <w:rsid w:val="006A2556"/>
    <w:rsid w:val="006A2E1E"/>
    <w:rsid w:val="006A5A81"/>
    <w:rsid w:val="006B525B"/>
    <w:rsid w:val="006B5C71"/>
    <w:rsid w:val="006B796C"/>
    <w:rsid w:val="006C534B"/>
    <w:rsid w:val="006C5E3A"/>
    <w:rsid w:val="006C6B13"/>
    <w:rsid w:val="006D2E52"/>
    <w:rsid w:val="006D3606"/>
    <w:rsid w:val="006E3AFA"/>
    <w:rsid w:val="006E6CD4"/>
    <w:rsid w:val="00700A75"/>
    <w:rsid w:val="007035C5"/>
    <w:rsid w:val="00706A2E"/>
    <w:rsid w:val="0071021F"/>
    <w:rsid w:val="007109F0"/>
    <w:rsid w:val="007118F3"/>
    <w:rsid w:val="00715259"/>
    <w:rsid w:val="0072244F"/>
    <w:rsid w:val="00723D2F"/>
    <w:rsid w:val="00725126"/>
    <w:rsid w:val="00734512"/>
    <w:rsid w:val="00736188"/>
    <w:rsid w:val="0074307F"/>
    <w:rsid w:val="00750E30"/>
    <w:rsid w:val="007550EB"/>
    <w:rsid w:val="0076358F"/>
    <w:rsid w:val="00764E4A"/>
    <w:rsid w:val="007670A0"/>
    <w:rsid w:val="007679F2"/>
    <w:rsid w:val="00781100"/>
    <w:rsid w:val="00792C8C"/>
    <w:rsid w:val="007968E3"/>
    <w:rsid w:val="007A1E16"/>
    <w:rsid w:val="007B22EC"/>
    <w:rsid w:val="007B3FCD"/>
    <w:rsid w:val="007C47F1"/>
    <w:rsid w:val="007E2A28"/>
    <w:rsid w:val="007E6A65"/>
    <w:rsid w:val="007E760E"/>
    <w:rsid w:val="007F0B6D"/>
    <w:rsid w:val="007F2278"/>
    <w:rsid w:val="007F3C3D"/>
    <w:rsid w:val="007F6675"/>
    <w:rsid w:val="0080714B"/>
    <w:rsid w:val="00813512"/>
    <w:rsid w:val="00823393"/>
    <w:rsid w:val="00827A08"/>
    <w:rsid w:val="00827ABD"/>
    <w:rsid w:val="00843C95"/>
    <w:rsid w:val="0085333A"/>
    <w:rsid w:val="0086091A"/>
    <w:rsid w:val="0086091C"/>
    <w:rsid w:val="00861C38"/>
    <w:rsid w:val="008841B6"/>
    <w:rsid w:val="00894B83"/>
    <w:rsid w:val="00896AE1"/>
    <w:rsid w:val="008A353C"/>
    <w:rsid w:val="008B084E"/>
    <w:rsid w:val="008B372E"/>
    <w:rsid w:val="008B571E"/>
    <w:rsid w:val="008B57A5"/>
    <w:rsid w:val="008C2E0E"/>
    <w:rsid w:val="008C31E7"/>
    <w:rsid w:val="008C37D4"/>
    <w:rsid w:val="008C3E13"/>
    <w:rsid w:val="008C4F4A"/>
    <w:rsid w:val="008D0EF4"/>
    <w:rsid w:val="008D2EF3"/>
    <w:rsid w:val="008D31DF"/>
    <w:rsid w:val="008D6FD4"/>
    <w:rsid w:val="008E25B5"/>
    <w:rsid w:val="00903312"/>
    <w:rsid w:val="0090423C"/>
    <w:rsid w:val="0091050C"/>
    <w:rsid w:val="00913143"/>
    <w:rsid w:val="0091369D"/>
    <w:rsid w:val="009226B8"/>
    <w:rsid w:val="00922A68"/>
    <w:rsid w:val="00923388"/>
    <w:rsid w:val="009239B3"/>
    <w:rsid w:val="00926F1D"/>
    <w:rsid w:val="009406EF"/>
    <w:rsid w:val="009523F7"/>
    <w:rsid w:val="00975DBB"/>
    <w:rsid w:val="009763C6"/>
    <w:rsid w:val="0098312A"/>
    <w:rsid w:val="00983E59"/>
    <w:rsid w:val="009A1450"/>
    <w:rsid w:val="009A7EEF"/>
    <w:rsid w:val="009B44D9"/>
    <w:rsid w:val="009B4CDD"/>
    <w:rsid w:val="009C0215"/>
    <w:rsid w:val="009D273C"/>
    <w:rsid w:val="009D4CB2"/>
    <w:rsid w:val="009D76A0"/>
    <w:rsid w:val="00A020B3"/>
    <w:rsid w:val="00A021B1"/>
    <w:rsid w:val="00A02D92"/>
    <w:rsid w:val="00A21012"/>
    <w:rsid w:val="00A2143B"/>
    <w:rsid w:val="00A279AF"/>
    <w:rsid w:val="00A30462"/>
    <w:rsid w:val="00A30B7F"/>
    <w:rsid w:val="00A32E5D"/>
    <w:rsid w:val="00A402DA"/>
    <w:rsid w:val="00A40FAF"/>
    <w:rsid w:val="00A46893"/>
    <w:rsid w:val="00A47D66"/>
    <w:rsid w:val="00A5004E"/>
    <w:rsid w:val="00A5594F"/>
    <w:rsid w:val="00A622AE"/>
    <w:rsid w:val="00A676EB"/>
    <w:rsid w:val="00A754CB"/>
    <w:rsid w:val="00A92D6A"/>
    <w:rsid w:val="00A95AC8"/>
    <w:rsid w:val="00A97C3B"/>
    <w:rsid w:val="00AB02F8"/>
    <w:rsid w:val="00AB38E5"/>
    <w:rsid w:val="00AB3CB1"/>
    <w:rsid w:val="00AC6843"/>
    <w:rsid w:val="00AD3319"/>
    <w:rsid w:val="00AD70AE"/>
    <w:rsid w:val="00AF0495"/>
    <w:rsid w:val="00AF1BBB"/>
    <w:rsid w:val="00AF31D9"/>
    <w:rsid w:val="00B04C91"/>
    <w:rsid w:val="00B208D9"/>
    <w:rsid w:val="00B21454"/>
    <w:rsid w:val="00B25522"/>
    <w:rsid w:val="00B26E73"/>
    <w:rsid w:val="00B343C4"/>
    <w:rsid w:val="00B35CF7"/>
    <w:rsid w:val="00B431A0"/>
    <w:rsid w:val="00B44EC5"/>
    <w:rsid w:val="00B56E9F"/>
    <w:rsid w:val="00B81C43"/>
    <w:rsid w:val="00B83CDC"/>
    <w:rsid w:val="00B843CF"/>
    <w:rsid w:val="00B950F9"/>
    <w:rsid w:val="00BA1AFE"/>
    <w:rsid w:val="00BA2502"/>
    <w:rsid w:val="00BA3312"/>
    <w:rsid w:val="00BB74C1"/>
    <w:rsid w:val="00BC2C42"/>
    <w:rsid w:val="00BC499F"/>
    <w:rsid w:val="00BD0801"/>
    <w:rsid w:val="00BD38C8"/>
    <w:rsid w:val="00BE729F"/>
    <w:rsid w:val="00BF1915"/>
    <w:rsid w:val="00BF2BBE"/>
    <w:rsid w:val="00BF672A"/>
    <w:rsid w:val="00C02169"/>
    <w:rsid w:val="00C02C5D"/>
    <w:rsid w:val="00C161D6"/>
    <w:rsid w:val="00C20761"/>
    <w:rsid w:val="00C268B5"/>
    <w:rsid w:val="00C26B15"/>
    <w:rsid w:val="00C31139"/>
    <w:rsid w:val="00C3223A"/>
    <w:rsid w:val="00C404E5"/>
    <w:rsid w:val="00C40EDE"/>
    <w:rsid w:val="00C446E8"/>
    <w:rsid w:val="00C455D0"/>
    <w:rsid w:val="00C47DE2"/>
    <w:rsid w:val="00C50F94"/>
    <w:rsid w:val="00C522C5"/>
    <w:rsid w:val="00C63FAC"/>
    <w:rsid w:val="00C671BA"/>
    <w:rsid w:val="00C91417"/>
    <w:rsid w:val="00C96CB1"/>
    <w:rsid w:val="00CA3B76"/>
    <w:rsid w:val="00CA4369"/>
    <w:rsid w:val="00CB211C"/>
    <w:rsid w:val="00CB289B"/>
    <w:rsid w:val="00CB33A0"/>
    <w:rsid w:val="00CB4382"/>
    <w:rsid w:val="00CB446C"/>
    <w:rsid w:val="00CB597A"/>
    <w:rsid w:val="00CC0D69"/>
    <w:rsid w:val="00CC413A"/>
    <w:rsid w:val="00CC684C"/>
    <w:rsid w:val="00CD2ED7"/>
    <w:rsid w:val="00CE5CE6"/>
    <w:rsid w:val="00CF02B2"/>
    <w:rsid w:val="00CF09E4"/>
    <w:rsid w:val="00CF1015"/>
    <w:rsid w:val="00D01134"/>
    <w:rsid w:val="00D0750F"/>
    <w:rsid w:val="00D1045A"/>
    <w:rsid w:val="00D2562F"/>
    <w:rsid w:val="00D26A01"/>
    <w:rsid w:val="00D46104"/>
    <w:rsid w:val="00D47344"/>
    <w:rsid w:val="00D54058"/>
    <w:rsid w:val="00D62315"/>
    <w:rsid w:val="00D66C17"/>
    <w:rsid w:val="00D72060"/>
    <w:rsid w:val="00D775CB"/>
    <w:rsid w:val="00D96700"/>
    <w:rsid w:val="00DB0BE8"/>
    <w:rsid w:val="00DB3B89"/>
    <w:rsid w:val="00DB59C9"/>
    <w:rsid w:val="00DB7772"/>
    <w:rsid w:val="00DC31B4"/>
    <w:rsid w:val="00DD1A4C"/>
    <w:rsid w:val="00DD5285"/>
    <w:rsid w:val="00E00AA7"/>
    <w:rsid w:val="00E021DC"/>
    <w:rsid w:val="00E04DEC"/>
    <w:rsid w:val="00E17CB8"/>
    <w:rsid w:val="00E212A9"/>
    <w:rsid w:val="00E23C5A"/>
    <w:rsid w:val="00E31918"/>
    <w:rsid w:val="00E34A97"/>
    <w:rsid w:val="00E34C80"/>
    <w:rsid w:val="00E36D45"/>
    <w:rsid w:val="00E41933"/>
    <w:rsid w:val="00E47170"/>
    <w:rsid w:val="00E63918"/>
    <w:rsid w:val="00E64BBE"/>
    <w:rsid w:val="00E658AF"/>
    <w:rsid w:val="00E66CEA"/>
    <w:rsid w:val="00E72A9B"/>
    <w:rsid w:val="00E731CA"/>
    <w:rsid w:val="00E74A4A"/>
    <w:rsid w:val="00E75187"/>
    <w:rsid w:val="00E75BF1"/>
    <w:rsid w:val="00EA05E8"/>
    <w:rsid w:val="00EA2328"/>
    <w:rsid w:val="00EA27B9"/>
    <w:rsid w:val="00EA56B1"/>
    <w:rsid w:val="00EA761F"/>
    <w:rsid w:val="00EB0197"/>
    <w:rsid w:val="00EB7FA6"/>
    <w:rsid w:val="00EC66DA"/>
    <w:rsid w:val="00ED00D3"/>
    <w:rsid w:val="00ED7A5B"/>
    <w:rsid w:val="00EE4843"/>
    <w:rsid w:val="00EE7D31"/>
    <w:rsid w:val="00EF2369"/>
    <w:rsid w:val="00F07D5C"/>
    <w:rsid w:val="00F131E6"/>
    <w:rsid w:val="00F21EED"/>
    <w:rsid w:val="00F232D2"/>
    <w:rsid w:val="00F266CD"/>
    <w:rsid w:val="00F3280A"/>
    <w:rsid w:val="00F42F42"/>
    <w:rsid w:val="00F47516"/>
    <w:rsid w:val="00F5023B"/>
    <w:rsid w:val="00F61398"/>
    <w:rsid w:val="00F83377"/>
    <w:rsid w:val="00F85BB3"/>
    <w:rsid w:val="00F9405A"/>
    <w:rsid w:val="00FA001E"/>
    <w:rsid w:val="00FA3162"/>
    <w:rsid w:val="00FA7EAF"/>
    <w:rsid w:val="00FD0A36"/>
    <w:rsid w:val="00FD2686"/>
    <w:rsid w:val="00FE610D"/>
    <w:rsid w:val="00FF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387B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1B3490"/>
  </w:style>
  <w:style w:type="paragraph" w:styleId="Pealkiri1">
    <w:name w:val="heading 1"/>
    <w:basedOn w:val="Normaallaad"/>
    <w:next w:val="Normaallaad"/>
    <w:link w:val="Pealkiri1Mrk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Pealkiri6">
    <w:name w:val="heading 6"/>
    <w:basedOn w:val="Normaallaad"/>
    <w:next w:val="Normaallaad"/>
    <w:link w:val="Pealkiri6Mrk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Pealkiri6Mrk">
    <w:name w:val="Pealkiri 6 Märk"/>
    <w:basedOn w:val="Liguvaikefont"/>
    <w:link w:val="Pealkiri6"/>
    <w:rsid w:val="001B3490"/>
    <w:rPr>
      <w:b/>
      <w:bCs/>
      <w:sz w:val="22"/>
      <w:szCs w:val="22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523F7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523F7"/>
    <w:rPr>
      <w:rFonts w:ascii="Tahoma" w:hAnsi="Tahoma" w:cs="Tahoma"/>
      <w:sz w:val="16"/>
      <w:szCs w:val="16"/>
    </w:rPr>
  </w:style>
  <w:style w:type="table" w:styleId="Kontuurtabel">
    <w:name w:val="Table Grid"/>
    <w:basedOn w:val="Normaaltabel"/>
    <w:uiPriority w:val="59"/>
    <w:rsid w:val="006D3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perlink">
    <w:name w:val="Hyperlink"/>
    <w:basedOn w:val="Liguvaikefont"/>
    <w:uiPriority w:val="99"/>
    <w:unhideWhenUsed/>
    <w:rsid w:val="00AB02F8"/>
    <w:rPr>
      <w:color w:val="6B9F25" w:themeColor="hyperlink"/>
      <w:u w:val="single"/>
    </w:rPr>
  </w:style>
  <w:style w:type="paragraph" w:styleId="Pis">
    <w:name w:val="header"/>
    <w:basedOn w:val="Normaallaad"/>
    <w:link w:val="PisMrk"/>
    <w:uiPriority w:val="99"/>
    <w:unhideWhenUsed/>
    <w:rsid w:val="005C1683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5C1683"/>
  </w:style>
  <w:style w:type="paragraph" w:styleId="Jalus">
    <w:name w:val="footer"/>
    <w:basedOn w:val="Normaallaad"/>
    <w:link w:val="JalusMrk"/>
    <w:uiPriority w:val="99"/>
    <w:unhideWhenUsed/>
    <w:rsid w:val="005C1683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5C1683"/>
  </w:style>
  <w:style w:type="character" w:styleId="Tugev">
    <w:name w:val="Strong"/>
    <w:basedOn w:val="Liguvaikefont"/>
    <w:qFormat/>
    <w:rsid w:val="005B3832"/>
    <w:rPr>
      <w:b/>
      <w:bCs/>
    </w:rPr>
  </w:style>
  <w:style w:type="paragraph" w:styleId="Loendilik">
    <w:name w:val="List Paragraph"/>
    <w:basedOn w:val="Normaallaad"/>
    <w:rsid w:val="001E318B"/>
    <w:pPr>
      <w:suppressAutoHyphens/>
      <w:autoSpaceDN w:val="0"/>
      <w:ind w:left="720"/>
      <w:textAlignment w:val="baseline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1B3490"/>
  </w:style>
  <w:style w:type="paragraph" w:styleId="Pealkiri1">
    <w:name w:val="heading 1"/>
    <w:basedOn w:val="Normaallaad"/>
    <w:next w:val="Normaallaad"/>
    <w:link w:val="Pealkiri1Mrk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Pealkiri6">
    <w:name w:val="heading 6"/>
    <w:basedOn w:val="Normaallaad"/>
    <w:next w:val="Normaallaad"/>
    <w:link w:val="Pealkiri6Mrk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Pealkiri6Mrk">
    <w:name w:val="Pealkiri 6 Märk"/>
    <w:basedOn w:val="Liguvaikefont"/>
    <w:link w:val="Pealkiri6"/>
    <w:rsid w:val="001B3490"/>
    <w:rPr>
      <w:b/>
      <w:bCs/>
      <w:sz w:val="22"/>
      <w:szCs w:val="22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523F7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523F7"/>
    <w:rPr>
      <w:rFonts w:ascii="Tahoma" w:hAnsi="Tahoma" w:cs="Tahoma"/>
      <w:sz w:val="16"/>
      <w:szCs w:val="16"/>
    </w:rPr>
  </w:style>
  <w:style w:type="table" w:styleId="Kontuurtabel">
    <w:name w:val="Table Grid"/>
    <w:basedOn w:val="Normaaltabel"/>
    <w:uiPriority w:val="59"/>
    <w:rsid w:val="006D3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perlink">
    <w:name w:val="Hyperlink"/>
    <w:basedOn w:val="Liguvaikefont"/>
    <w:uiPriority w:val="99"/>
    <w:unhideWhenUsed/>
    <w:rsid w:val="00AB02F8"/>
    <w:rPr>
      <w:color w:val="6B9F25" w:themeColor="hyperlink"/>
      <w:u w:val="single"/>
    </w:rPr>
  </w:style>
  <w:style w:type="paragraph" w:styleId="Pis">
    <w:name w:val="header"/>
    <w:basedOn w:val="Normaallaad"/>
    <w:link w:val="PisMrk"/>
    <w:uiPriority w:val="99"/>
    <w:unhideWhenUsed/>
    <w:rsid w:val="005C1683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5C1683"/>
  </w:style>
  <w:style w:type="paragraph" w:styleId="Jalus">
    <w:name w:val="footer"/>
    <w:basedOn w:val="Normaallaad"/>
    <w:link w:val="JalusMrk"/>
    <w:uiPriority w:val="99"/>
    <w:unhideWhenUsed/>
    <w:rsid w:val="005C1683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5C1683"/>
  </w:style>
  <w:style w:type="character" w:styleId="Tugev">
    <w:name w:val="Strong"/>
    <w:basedOn w:val="Liguvaikefont"/>
    <w:qFormat/>
    <w:rsid w:val="005B3832"/>
    <w:rPr>
      <w:b/>
      <w:bCs/>
    </w:rPr>
  </w:style>
  <w:style w:type="paragraph" w:styleId="Loendilik">
    <w:name w:val="List Paragraph"/>
    <w:basedOn w:val="Normaallaad"/>
    <w:rsid w:val="001E318B"/>
    <w:pPr>
      <w:suppressAutoHyphens/>
      <w:autoSpaceDN w:val="0"/>
      <w:ind w:left="720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1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8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14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53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02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1509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5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2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Aspek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80A86-7690-4612-A1D5-D04923C51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262</Words>
  <Characters>1525</Characters>
  <Application>Microsoft Office Word</Application>
  <DocSecurity>0</DocSecurity>
  <Lines>12</Lines>
  <Paragraphs>3</Paragraphs>
  <ScaleCrop>false</ScaleCrop>
  <HeadingPairs>
    <vt:vector size="4" baseType="variant"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Ivi</dc:creator>
  <cp:lastModifiedBy>Ivi Martens</cp:lastModifiedBy>
  <cp:revision>114</cp:revision>
  <cp:lastPrinted>2017-02-20T14:26:00Z</cp:lastPrinted>
  <dcterms:created xsi:type="dcterms:W3CDTF">2017-03-13T11:23:00Z</dcterms:created>
  <dcterms:modified xsi:type="dcterms:W3CDTF">2017-03-22T08:44:00Z</dcterms:modified>
</cp:coreProperties>
</file>