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BBF" w:rsidRDefault="00CD02AF">
      <w:pPr>
        <w:rPr>
          <w:b/>
        </w:rPr>
      </w:pPr>
      <w:bookmarkStart w:id="0" w:name="_GoBack"/>
      <w:bookmarkEnd w:id="0"/>
      <w:r>
        <w:rPr>
          <w:b/>
        </w:rPr>
        <w:t>Kagu-Eesti Mentorklubi koolitajad</w:t>
      </w:r>
    </w:p>
    <w:p w:rsidR="006E1BBF" w:rsidRDefault="006E1BBF">
      <w:pPr>
        <w:jc w:val="both"/>
        <w:rPr>
          <w:b/>
        </w:rPr>
      </w:pPr>
    </w:p>
    <w:p w:rsidR="006E1BBF" w:rsidRDefault="00CD02AF">
      <w:pPr>
        <w:jc w:val="both"/>
      </w:pPr>
      <w:r>
        <w:rPr>
          <w:noProof/>
          <w:lang w:eastAsia="et-EE"/>
        </w:rPr>
        <w:drawing>
          <wp:inline distT="0" distB="0" distL="0" distR="0">
            <wp:extent cx="1276346" cy="1904996"/>
            <wp:effectExtent l="76200" t="57150" r="76204" b="57154"/>
            <wp:docPr id="1" name="eimg79" descr="http://www.self.ee/photos/portree6.jpg?13451089062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rot="21380172">
                      <a:off x="0" y="0"/>
                      <a:ext cx="1276346" cy="1904996"/>
                    </a:xfrm>
                    <a:prstGeom prst="rect">
                      <a:avLst/>
                    </a:prstGeom>
                    <a:noFill/>
                    <a:ln>
                      <a:noFill/>
                      <a:prstDash/>
                    </a:ln>
                  </pic:spPr>
                </pic:pic>
              </a:graphicData>
            </a:graphic>
          </wp:inline>
        </w:drawing>
      </w:r>
      <w:r>
        <w:rPr>
          <w:b/>
        </w:rPr>
        <w:t>ENDEL HANGO</w:t>
      </w:r>
      <w:r>
        <w:t xml:space="preserve"> – SELF II konsultant ja arendusjuht</w:t>
      </w:r>
    </w:p>
    <w:p w:rsidR="006E1BBF" w:rsidRDefault="00CD02AF">
      <w:r>
        <w:t>Peamiselt tegelen muudatus- ja arendusprojektide konsulteerimisega. Minu lemmikvaldkonnaks on inimene - inimene ise, inimene grupis ja inimene organisatsioonis - sh huvitab mind, kuidas enesejuhtimine meid toetab ja pidurdab. Kolleegide sõnul olen süsteemne, kirglik ja hea huumorimeelega koostööpartner ja koolitaja-konsultant.</w:t>
      </w:r>
      <w:r>
        <w:br/>
      </w:r>
      <w:r>
        <w:br/>
        <w:t>Lisaks arendusjuhtimisele ja koolitamisele-konsulteerimisele SELF II-s olen näitleja ja lavastaja Tartu Spontaansusteatris. Vabal ajal armastan tegeleda mägimatkamise ja purjetamisega ning tunnen huvi filmikunsti vastu.</w:t>
      </w:r>
    </w:p>
    <w:p w:rsidR="006E1BBF" w:rsidRDefault="006E1BBF">
      <w:pPr>
        <w:jc w:val="both"/>
      </w:pPr>
    </w:p>
    <w:p w:rsidR="006E1BBF" w:rsidRDefault="00CD02AF">
      <w:pPr>
        <w:spacing w:line="240" w:lineRule="auto"/>
        <w:jc w:val="both"/>
      </w:pPr>
      <w:r>
        <w:rPr>
          <w:b/>
        </w:rPr>
        <w:t xml:space="preserve">MARGUS TIMMO </w:t>
      </w:r>
      <w:r>
        <w:t xml:space="preserve">-kaasamispraktik, ettevõtja </w:t>
      </w:r>
      <w:r>
        <w:tab/>
      </w:r>
      <w:r>
        <w:tab/>
      </w:r>
      <w:r>
        <w:tab/>
      </w:r>
      <w:r>
        <w:rPr>
          <w:noProof/>
          <w:lang w:eastAsia="et-EE"/>
        </w:rPr>
        <w:drawing>
          <wp:inline distT="0" distB="0" distL="0" distR="0">
            <wp:extent cx="1904996" cy="1428750"/>
            <wp:effectExtent l="57150" t="57150" r="57154" b="57150"/>
            <wp:docPr id="2" name="irc_mi" descr="http://s1.hot.ee/root/aggregator/389/8581_230_160.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rot="205680">
                      <a:off x="0" y="0"/>
                      <a:ext cx="1904996" cy="1428750"/>
                    </a:xfrm>
                    <a:prstGeom prst="rect">
                      <a:avLst/>
                    </a:prstGeom>
                    <a:noFill/>
                    <a:ln>
                      <a:noFill/>
                      <a:prstDash/>
                    </a:ln>
                  </pic:spPr>
                </pic:pic>
              </a:graphicData>
            </a:graphic>
          </wp:inline>
        </w:drawing>
      </w:r>
    </w:p>
    <w:p w:rsidR="006E1BBF" w:rsidRDefault="00CD02AF">
      <w:pPr>
        <w:pStyle w:val="Normaallaadveeb"/>
        <w:jc w:val="both"/>
      </w:pPr>
      <w:r>
        <w:rPr>
          <w:rFonts w:ascii="Calibri" w:hAnsi="Calibri"/>
          <w:sz w:val="22"/>
          <w:szCs w:val="22"/>
        </w:rPr>
        <w:t>Igal inimesel on mingi roll elus ja õnnelikud on need inimesed, kes oma rolli on ära tundnud. Mulle tundub, et ma olen õnnelik inimene selles suhtes</w:t>
      </w:r>
      <w:r>
        <w:rPr>
          <w:rStyle w:val="Tugev"/>
          <w:rFonts w:ascii="Calibri" w:hAnsi="Calibri"/>
          <w:b w:val="0"/>
          <w:sz w:val="22"/>
          <w:szCs w:val="22"/>
        </w:rPr>
        <w:t>. Ehk on saladus selles, et olen on oma missiooni leidnud, et kõik, millega  tegelen, on ühtaegu ka  hobi.</w:t>
      </w:r>
      <w:r>
        <w:rPr>
          <w:rFonts w:ascii="Calibri" w:hAnsi="Calibri"/>
          <w:sz w:val="22"/>
          <w:szCs w:val="22"/>
        </w:rPr>
        <w:t xml:space="preserve"> </w:t>
      </w:r>
    </w:p>
    <w:p w:rsidR="006E1BBF" w:rsidRDefault="00CD02AF">
      <w:pPr>
        <w:pStyle w:val="Normaallaadveeb"/>
        <w:jc w:val="both"/>
        <w:rPr>
          <w:rFonts w:ascii="Calibri" w:hAnsi="Calibri"/>
          <w:sz w:val="22"/>
          <w:szCs w:val="22"/>
        </w:rPr>
      </w:pPr>
      <w:r>
        <w:rPr>
          <w:rFonts w:ascii="Calibri" w:hAnsi="Calibri"/>
          <w:sz w:val="22"/>
          <w:szCs w:val="22"/>
        </w:rPr>
        <w:t>Ja hobisid leidub  ühtaegu nii poliitikas, ettevõtluses, setode aktiveerimises kui ka maaturismis. Ühel alal arenemine on lihtsalt viinud teise alani.</w:t>
      </w:r>
    </w:p>
    <w:p w:rsidR="006E1BBF" w:rsidRDefault="00CD02AF">
      <w:pPr>
        <w:jc w:val="both"/>
      </w:pPr>
      <w:r>
        <w:t>Mulle meeldib, et maal on elu, et inimestel, kellele meeldib maal elada, on ka see võimalus ja nad naudivad seda elu. Et elu pole maal nii raske, et nad peaksid oma tahte vastaselt rändama ära linnadesse, mis annavad tänapäeval märksa rohkem võimalusi teenimiseks</w:t>
      </w:r>
      <w:r>
        <w:rPr>
          <w:lang w:val="fi-FI"/>
        </w:rPr>
        <w:t>.</w:t>
      </w:r>
    </w:p>
    <w:p w:rsidR="006E1BBF" w:rsidRDefault="006E1BBF">
      <w:pPr>
        <w:jc w:val="both"/>
        <w:rPr>
          <w:lang w:val="fi-FI"/>
        </w:rPr>
      </w:pPr>
    </w:p>
    <w:p w:rsidR="006E1BBF" w:rsidRDefault="00CD02AF">
      <w:pPr>
        <w:pStyle w:val="Vahedeta"/>
      </w:pPr>
      <w:r>
        <w:rPr>
          <w:b/>
          <w:noProof/>
          <w:lang w:eastAsia="et-EE"/>
        </w:rPr>
        <w:lastRenderedPageBreak/>
        <w:drawing>
          <wp:inline distT="0" distB="0" distL="0" distR="0">
            <wp:extent cx="1678682" cy="1259009"/>
            <wp:effectExtent l="0" t="0" r="0" b="0"/>
            <wp:docPr id="3" name="Pilt 8" descr="C:\Users\Kasutaja\Desktop\310086_475502895844441_1283918231_n.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678682" cy="1259009"/>
                    </a:xfrm>
                    <a:prstGeom prst="rect">
                      <a:avLst/>
                    </a:prstGeom>
                    <a:noFill/>
                    <a:ln>
                      <a:noFill/>
                      <a:prstDash/>
                    </a:ln>
                  </pic:spPr>
                </pic:pic>
              </a:graphicData>
            </a:graphic>
          </wp:inline>
        </w:drawing>
      </w:r>
      <w:r>
        <w:rPr>
          <w:b/>
          <w:lang w:val="fi-FI"/>
        </w:rPr>
        <w:t xml:space="preserve">HELI SALF </w:t>
      </w:r>
      <w:proofErr w:type="gramStart"/>
      <w:r>
        <w:rPr>
          <w:b/>
          <w:lang w:val="fi-FI"/>
        </w:rPr>
        <w:t xml:space="preserve">-  </w:t>
      </w:r>
      <w:proofErr w:type="spellStart"/>
      <w:r>
        <w:rPr>
          <w:lang w:val="fi-FI"/>
        </w:rPr>
        <w:t>maaettevõtkuse</w:t>
      </w:r>
      <w:proofErr w:type="spellEnd"/>
      <w:proofErr w:type="gramEnd"/>
      <w:r>
        <w:rPr>
          <w:lang w:val="fi-FI"/>
        </w:rPr>
        <w:t xml:space="preserve"> ja </w:t>
      </w:r>
      <w:proofErr w:type="spellStart"/>
      <w:r>
        <w:rPr>
          <w:lang w:val="fi-FI"/>
        </w:rPr>
        <w:t>finantsmajanduse</w:t>
      </w:r>
      <w:proofErr w:type="spellEnd"/>
      <w:r>
        <w:rPr>
          <w:lang w:val="fi-FI"/>
        </w:rPr>
        <w:t xml:space="preserve"> </w:t>
      </w:r>
      <w:proofErr w:type="spellStart"/>
      <w:r>
        <w:rPr>
          <w:lang w:val="fi-FI"/>
        </w:rPr>
        <w:t>konsulent</w:t>
      </w:r>
      <w:proofErr w:type="spellEnd"/>
      <w:r>
        <w:rPr>
          <w:lang w:val="fi-FI"/>
        </w:rPr>
        <w:t xml:space="preserve">, </w:t>
      </w:r>
      <w:proofErr w:type="spellStart"/>
      <w:r>
        <w:rPr>
          <w:lang w:val="fi-FI"/>
        </w:rPr>
        <w:t>koolitaja</w:t>
      </w:r>
      <w:proofErr w:type="spellEnd"/>
      <w:r>
        <w:rPr>
          <w:lang w:val="fi-FI"/>
        </w:rPr>
        <w:t xml:space="preserve">, </w:t>
      </w:r>
    </w:p>
    <w:p w:rsidR="006E1BBF" w:rsidRDefault="00CD02AF">
      <w:pPr>
        <w:pStyle w:val="Vahedeta"/>
      </w:pPr>
      <w:r>
        <w:rPr>
          <w:lang w:val="fi-FI"/>
        </w:rPr>
        <w:tab/>
      </w:r>
      <w:r>
        <w:rPr>
          <w:lang w:val="fi-FI"/>
        </w:rPr>
        <w:tab/>
      </w:r>
      <w:r>
        <w:rPr>
          <w:lang w:val="fi-FI"/>
        </w:rPr>
        <w:tab/>
      </w:r>
      <w:r>
        <w:rPr>
          <w:lang w:val="fi-FI"/>
        </w:rPr>
        <w:tab/>
      </w:r>
      <w:r>
        <w:rPr>
          <w:lang w:val="fi-FI"/>
        </w:rPr>
        <w:tab/>
        <w:t xml:space="preserve">   </w:t>
      </w:r>
      <w:proofErr w:type="spellStart"/>
      <w:r>
        <w:rPr>
          <w:lang w:val="fi-FI"/>
        </w:rPr>
        <w:t>ettevõtja</w:t>
      </w:r>
      <w:proofErr w:type="spellEnd"/>
    </w:p>
    <w:p w:rsidR="006E1BBF" w:rsidRDefault="00CD02AF">
      <w:pPr>
        <w:jc w:val="both"/>
      </w:pPr>
      <w:r>
        <w:rPr>
          <w:b/>
          <w:lang w:val="fi-FI"/>
        </w:rPr>
        <w:t xml:space="preserve"> </w:t>
      </w:r>
      <w:r>
        <w:rPr>
          <w:noProof/>
          <w:lang w:eastAsia="et-EE"/>
        </w:rPr>
        <w:drawing>
          <wp:inline distT="0" distB="0" distL="0" distR="0">
            <wp:extent cx="9528" cy="9528"/>
            <wp:effectExtent l="0" t="0" r="0" b="0"/>
            <wp:docPr id="4" name="Pilt 6" descr="http://www.facebook.com/images/spacer.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9528" cy="9528"/>
                    </a:xfrm>
                    <a:prstGeom prst="rect">
                      <a:avLst/>
                    </a:prstGeom>
                    <a:noFill/>
                    <a:ln>
                      <a:noFill/>
                      <a:prstDash/>
                    </a:ln>
                  </pic:spPr>
                </pic:pic>
              </a:graphicData>
            </a:graphic>
          </wp:inline>
        </w:drawing>
      </w:r>
      <w:r>
        <w:rPr>
          <w:noProof/>
          <w:lang w:eastAsia="et-EE"/>
        </w:rPr>
        <w:drawing>
          <wp:inline distT="0" distB="0" distL="0" distR="0">
            <wp:extent cx="9528" cy="9528"/>
            <wp:effectExtent l="0" t="0" r="0" b="0"/>
            <wp:docPr id="5" name="Pilt 7" descr="http://www.facebook.com/images/spacer.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9528" cy="9528"/>
                    </a:xfrm>
                    <a:prstGeom prst="rect">
                      <a:avLst/>
                    </a:prstGeom>
                    <a:noFill/>
                    <a:ln>
                      <a:noFill/>
                      <a:prstDash/>
                    </a:ln>
                  </pic:spPr>
                </pic:pic>
              </a:graphicData>
            </a:graphic>
          </wp:inline>
        </w:drawing>
      </w:r>
    </w:p>
    <w:tbl>
      <w:tblPr>
        <w:tblW w:w="10772" w:type="dxa"/>
        <w:tblLayout w:type="fixed"/>
        <w:tblCellMar>
          <w:left w:w="10" w:type="dxa"/>
          <w:right w:w="10" w:type="dxa"/>
        </w:tblCellMar>
        <w:tblLook w:val="0000" w:firstRow="0" w:lastRow="0" w:firstColumn="0" w:lastColumn="0" w:noHBand="0" w:noVBand="0"/>
      </w:tblPr>
      <w:tblGrid>
        <w:gridCol w:w="10772"/>
      </w:tblGrid>
      <w:tr w:rsidR="006E1BBF">
        <w:trPr>
          <w:cantSplit/>
        </w:trPr>
        <w:tc>
          <w:tcPr>
            <w:tcW w:w="10772" w:type="dxa"/>
            <w:shd w:val="clear" w:color="auto" w:fill="auto"/>
            <w:tcMar>
              <w:top w:w="40" w:type="dxa"/>
              <w:left w:w="0" w:type="dxa"/>
              <w:bottom w:w="40" w:type="dxa"/>
              <w:right w:w="0" w:type="dxa"/>
            </w:tcMar>
          </w:tcPr>
          <w:p w:rsidR="006E1BBF" w:rsidRDefault="00CD02AF">
            <w:pPr>
              <w:pStyle w:val="Vahedeta"/>
              <w:jc w:val="both"/>
            </w:pPr>
            <w:r>
              <w:t>Olen suhtlemiseks avatud, aktsepteerin erinevaid maailmavaateid. Kuna töötan ka raamatupidajana, siis</w:t>
            </w:r>
          </w:p>
          <w:p w:rsidR="006E1BBF" w:rsidRDefault="00CD02AF">
            <w:pPr>
              <w:pStyle w:val="Vahedeta"/>
              <w:jc w:val="both"/>
            </w:pPr>
            <w:r>
              <w:t xml:space="preserve"> suhtlen igapäevaselt väga erinevate klientidega. Konsulendina töötades on vaja sageli suhelda klientidega, </w:t>
            </w:r>
          </w:p>
          <w:p w:rsidR="006E1BBF" w:rsidRDefault="00CD02AF">
            <w:pPr>
              <w:pStyle w:val="Vahedeta"/>
              <w:jc w:val="both"/>
            </w:pPr>
            <w:r>
              <w:t xml:space="preserve">kellel on nii majandusalased kui ka isiklikud probleemid, anda nõu teisest vaatenurgast, mida klient ei </w:t>
            </w:r>
          </w:p>
          <w:p w:rsidR="006E1BBF" w:rsidRDefault="00CD02AF">
            <w:pPr>
              <w:pStyle w:val="Vahedeta"/>
              <w:jc w:val="both"/>
            </w:pPr>
            <w:r>
              <w:t xml:space="preserve">suuda ise märgata. Olles läbinud </w:t>
            </w:r>
            <w:proofErr w:type="spellStart"/>
            <w:r>
              <w:t>holistilise</w:t>
            </w:r>
            <w:proofErr w:type="spellEnd"/>
            <w:r>
              <w:t xml:space="preserve"> psühhoteraapia koolituse I astme, aitavad omandatud teadmised</w:t>
            </w:r>
          </w:p>
          <w:p w:rsidR="006E1BBF" w:rsidRDefault="00CD02AF">
            <w:pPr>
              <w:pStyle w:val="Vahedeta"/>
              <w:jc w:val="both"/>
            </w:pPr>
            <w:r>
              <w:t>paremini toime tulla keerulistes tootja-konsulendi suhetes.</w:t>
            </w:r>
          </w:p>
          <w:p w:rsidR="006E1BBF" w:rsidRDefault="00CD02AF">
            <w:pPr>
              <w:pStyle w:val="Vahedeta"/>
              <w:jc w:val="both"/>
            </w:pPr>
            <w:r>
              <w:t xml:space="preserve">Töötan meeskonnaga, organiseerin tööde jaotamist töötajatele, korraldan infopäevi ja viin läbi </w:t>
            </w:r>
          </w:p>
          <w:p w:rsidR="006E1BBF" w:rsidRDefault="00CD02AF">
            <w:pPr>
              <w:pStyle w:val="Vahedeta"/>
              <w:jc w:val="both"/>
            </w:pPr>
            <w:r>
              <w:t>majandusalaseid koolitusi. Koostan erinevatesse valdkondadesse projekte ja juhin nende ellu viimist.</w:t>
            </w:r>
          </w:p>
          <w:p w:rsidR="006E1BBF" w:rsidRDefault="00CD02AF">
            <w:pPr>
              <w:pStyle w:val="Vahedeta"/>
              <w:jc w:val="both"/>
            </w:pPr>
            <w:r>
              <w:t>Olen nõudlik enda ja oma meeskonna vastu, oma kohustusi täites annan endast</w:t>
            </w:r>
          </w:p>
          <w:p w:rsidR="006E1BBF" w:rsidRDefault="00CD02AF">
            <w:pPr>
              <w:pStyle w:val="Vahedeta"/>
              <w:jc w:val="both"/>
            </w:pPr>
            <w:r>
              <w:t xml:space="preserve"> maksimaalse panuse.</w:t>
            </w:r>
          </w:p>
        </w:tc>
      </w:tr>
      <w:tr w:rsidR="006E1BBF">
        <w:trPr>
          <w:cantSplit/>
        </w:trPr>
        <w:tc>
          <w:tcPr>
            <w:tcW w:w="10772" w:type="dxa"/>
            <w:shd w:val="clear" w:color="auto" w:fill="auto"/>
            <w:tcMar>
              <w:top w:w="40" w:type="dxa"/>
              <w:left w:w="0" w:type="dxa"/>
              <w:bottom w:w="40" w:type="dxa"/>
              <w:right w:w="0" w:type="dxa"/>
            </w:tcMar>
          </w:tcPr>
          <w:p w:rsidR="006E1BBF" w:rsidRDefault="006E1BBF">
            <w:pPr>
              <w:pStyle w:val="Vahedeta"/>
              <w:jc w:val="both"/>
            </w:pPr>
          </w:p>
        </w:tc>
      </w:tr>
      <w:tr w:rsidR="006E1BBF">
        <w:trPr>
          <w:cantSplit/>
        </w:trPr>
        <w:tc>
          <w:tcPr>
            <w:tcW w:w="10772" w:type="dxa"/>
            <w:shd w:val="clear" w:color="auto" w:fill="auto"/>
            <w:tcMar>
              <w:top w:w="40" w:type="dxa"/>
              <w:left w:w="0" w:type="dxa"/>
              <w:bottom w:w="40" w:type="dxa"/>
              <w:right w:w="0" w:type="dxa"/>
            </w:tcMar>
          </w:tcPr>
          <w:p w:rsidR="006E1BBF" w:rsidRDefault="006E1BBF">
            <w:pPr>
              <w:pStyle w:val="Vahedeta"/>
              <w:jc w:val="both"/>
            </w:pPr>
          </w:p>
        </w:tc>
      </w:tr>
    </w:tbl>
    <w:p w:rsidR="006E1BBF" w:rsidRDefault="006E1BBF">
      <w:pPr>
        <w:jc w:val="both"/>
      </w:pPr>
    </w:p>
    <w:p w:rsidR="006E1BBF" w:rsidRDefault="00CD02AF">
      <w:pPr>
        <w:jc w:val="both"/>
      </w:pPr>
      <w:r>
        <w:rPr>
          <w:rStyle w:val="st"/>
          <w:b/>
        </w:rPr>
        <w:t>MATI RUUL</w:t>
      </w:r>
      <w:r>
        <w:rPr>
          <w:rStyle w:val="st"/>
        </w:rPr>
        <w:t xml:space="preserve"> - </w:t>
      </w:r>
      <w:r>
        <w:rPr>
          <w:rFonts w:eastAsia="Times New Roman" w:cs="Calibri"/>
          <w:sz w:val="24"/>
          <w:szCs w:val="24"/>
        </w:rPr>
        <w:t xml:space="preserve">MARU Konsultatsioonikeskus tegevjuht, treener- </w:t>
      </w:r>
      <w:r>
        <w:rPr>
          <w:noProof/>
          <w:lang w:eastAsia="et-EE"/>
        </w:rPr>
        <w:drawing>
          <wp:inline distT="0" distB="0" distL="0" distR="0">
            <wp:extent cx="1666878" cy="2406719"/>
            <wp:effectExtent l="0" t="0" r="9522" b="0"/>
            <wp:docPr id="6" name="rg_hi" descr="https://encrypted-tbn0.gstatic.com/images?q=tbn:ANd9GcTBvKafDEfKJhBbPYQtFQmcWRhpY8j3yxVcI2VN1Cf4whjUUFKhvQ"/>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666878" cy="2406719"/>
                    </a:xfrm>
                    <a:prstGeom prst="rect">
                      <a:avLst/>
                    </a:prstGeom>
                    <a:noFill/>
                    <a:ln>
                      <a:noFill/>
                      <a:prstDash/>
                    </a:ln>
                  </pic:spPr>
                </pic:pic>
              </a:graphicData>
            </a:graphic>
          </wp:inline>
        </w:drawing>
      </w:r>
      <w:r>
        <w:rPr>
          <w:rFonts w:eastAsia="Times New Roman" w:cs="Calibri"/>
          <w:sz w:val="24"/>
          <w:szCs w:val="24"/>
        </w:rPr>
        <w:t xml:space="preserve">konsultant, omanik.  </w:t>
      </w:r>
    </w:p>
    <w:p w:rsidR="006E1BBF" w:rsidRDefault="00CD02AF">
      <w:pPr>
        <w:suppressAutoHyphens w:val="0"/>
        <w:autoSpaceDE w:val="0"/>
        <w:spacing w:after="0" w:line="240" w:lineRule="auto"/>
        <w:jc w:val="both"/>
        <w:textAlignment w:val="auto"/>
      </w:pPr>
      <w:r>
        <w:rPr>
          <w:rFonts w:eastAsia="Times New Roman" w:cs="Calibri"/>
        </w:rPr>
        <w:t>On lõpetanud Tallinna Pedagoogilise Instituudi üldtehniliste distsipliinide erialal ning seejärel tööt</w:t>
      </w:r>
      <w:r>
        <w:rPr>
          <w:rFonts w:eastAsia="Times New Roman" w:cs="Calibri"/>
        </w:rPr>
        <w:t>a</w:t>
      </w:r>
      <w:r>
        <w:rPr>
          <w:rFonts w:eastAsia="Times New Roman" w:cs="Calibri"/>
        </w:rPr>
        <w:t xml:space="preserve">nud pedagoogina 5 aastat. </w:t>
      </w:r>
    </w:p>
    <w:p w:rsidR="006E1BBF" w:rsidRDefault="00CD02AF">
      <w:pPr>
        <w:suppressAutoHyphens w:val="0"/>
        <w:autoSpaceDE w:val="0"/>
        <w:spacing w:after="0" w:line="240" w:lineRule="auto"/>
        <w:jc w:val="both"/>
        <w:textAlignment w:val="auto"/>
      </w:pPr>
      <w:r>
        <w:rPr>
          <w:rFonts w:eastAsia="Times New Roman" w:cs="Calibri"/>
        </w:rPr>
        <w:t>Üheksakümnendate algul alustas eraettevõtlusega, mis tegeles toidu- ja tööstuskaubanduse arend</w:t>
      </w:r>
      <w:r>
        <w:rPr>
          <w:rFonts w:eastAsia="Times New Roman" w:cs="Calibri"/>
        </w:rPr>
        <w:t>a</w:t>
      </w:r>
      <w:r>
        <w:rPr>
          <w:rFonts w:eastAsia="Times New Roman" w:cs="Calibri"/>
        </w:rPr>
        <w:t>misega Harjumaal. L</w:t>
      </w:r>
      <w:r>
        <w:rPr>
          <w:rFonts w:eastAsia="Times New Roman" w:cs="Calibri"/>
          <w:lang w:eastAsia="et-EE"/>
        </w:rPr>
        <w:t>õpetanud Helsingi Marketingi Instituudi äri- ja müügijuhtimise erialal ning täie</w:t>
      </w:r>
      <w:r>
        <w:rPr>
          <w:rFonts w:eastAsia="Times New Roman" w:cs="Calibri"/>
          <w:lang w:eastAsia="et-EE"/>
        </w:rPr>
        <w:t>n</w:t>
      </w:r>
      <w:r>
        <w:rPr>
          <w:rFonts w:eastAsia="Times New Roman" w:cs="Calibri"/>
          <w:lang w:eastAsia="et-EE"/>
        </w:rPr>
        <w:t>danud end mitmeid kordi Inglismaal, Taanis, Soomes, Prantsusmaal, Portugalis, Hiinas, USA- s.  Mati on kliendi kallistamise retsepti maaletooja</w:t>
      </w:r>
      <w:r>
        <w:rPr>
          <w:rFonts w:eastAsia="Times New Roman" w:cs="Calibri"/>
          <w:sz w:val="24"/>
          <w:szCs w:val="24"/>
          <w:lang w:eastAsia="et-EE"/>
        </w:rPr>
        <w:t>.</w:t>
      </w:r>
    </w:p>
    <w:p w:rsidR="006E1BBF" w:rsidRDefault="006E1BBF">
      <w:pPr>
        <w:jc w:val="both"/>
      </w:pPr>
    </w:p>
    <w:p w:rsidR="006E1BBF" w:rsidRDefault="00CD02AF">
      <w:pPr>
        <w:pStyle w:val="Vahedeta"/>
      </w:pPr>
      <w:r>
        <w:rPr>
          <w:noProof/>
          <w:lang w:eastAsia="et-EE"/>
        </w:rPr>
        <w:lastRenderedPageBreak/>
        <w:drawing>
          <wp:inline distT="0" distB="0" distL="0" distR="0">
            <wp:extent cx="1904996" cy="1904996"/>
            <wp:effectExtent l="76200" t="76200" r="76204" b="76204"/>
            <wp:docPr id="7" name="irc_mi" descr="http://qph.cf.quoracdn.net/main-thumb-4369186-200-LKs6CdfMOjSd9payCb39KFqQnDON9wZf.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rot="21363430">
                      <a:off x="0" y="0"/>
                      <a:ext cx="1904996" cy="1904996"/>
                    </a:xfrm>
                    <a:prstGeom prst="rect">
                      <a:avLst/>
                    </a:prstGeom>
                    <a:noFill/>
                    <a:ln>
                      <a:noFill/>
                      <a:prstDash/>
                    </a:ln>
                  </pic:spPr>
                </pic:pic>
              </a:graphicData>
            </a:graphic>
          </wp:inline>
        </w:drawing>
      </w:r>
      <w:r>
        <w:rPr>
          <w:rStyle w:val="st"/>
          <w:b/>
        </w:rPr>
        <w:t>KALEV KAARNA</w:t>
      </w:r>
      <w:r>
        <w:rPr>
          <w:rStyle w:val="st"/>
        </w:rPr>
        <w:t xml:space="preserve"> -</w:t>
      </w:r>
      <w:r>
        <w:t xml:space="preserve">  TÜ ideelabori juht ja TÜ ettevõtluskeskuse</w:t>
      </w:r>
    </w:p>
    <w:p w:rsidR="006E1BBF" w:rsidRDefault="00CD02AF">
      <w:pPr>
        <w:pStyle w:val="Vahedeta"/>
      </w:pPr>
      <w:r>
        <w:t xml:space="preserve">                                                                       </w:t>
      </w:r>
      <w:r>
        <w:tab/>
        <w:t xml:space="preserve">                           lektor, väikeettevõtja</w:t>
      </w:r>
    </w:p>
    <w:p w:rsidR="006E1BBF" w:rsidRDefault="006E1BBF">
      <w:pPr>
        <w:pStyle w:val="Vahedeta"/>
      </w:pPr>
    </w:p>
    <w:p w:rsidR="006E1BBF" w:rsidRDefault="00CD02AF">
      <w:pPr>
        <w:jc w:val="both"/>
      </w:pPr>
      <w:r>
        <w:t>Ta on enam kui 10 aastat õpetanud Tartu Ülikoolis turunduse kaasaegseid kontseptsioone ning väärtuspõhise juhtimise lähenemisi. Kalevil on üle 8 aasta kogemusi tehnoloogiapõhiste ettevõtete nõustamise ning tootearendusprojektide algatamisega. Ta on 5 aastat juhtinud Eesti äriplaanikonkursi Ajujaht koolitusprogrammi, kust on läbi käinud üle 100 ettevõtliku tiimi.</w:t>
      </w:r>
    </w:p>
    <w:p w:rsidR="006E1BBF" w:rsidRDefault="006E1BBF">
      <w:pPr>
        <w:jc w:val="both"/>
      </w:pPr>
    </w:p>
    <w:p w:rsidR="006E1BBF" w:rsidRDefault="006E1BBF">
      <w:pPr>
        <w:jc w:val="both"/>
        <w:rPr>
          <w:b/>
        </w:rPr>
      </w:pPr>
    </w:p>
    <w:p w:rsidR="006E1BBF" w:rsidRDefault="00CD02AF">
      <w:pPr>
        <w:jc w:val="both"/>
      </w:pPr>
      <w:r>
        <w:rPr>
          <w:noProof/>
          <w:lang w:eastAsia="et-EE"/>
        </w:rPr>
        <w:drawing>
          <wp:inline distT="0" distB="0" distL="0" distR="0">
            <wp:extent cx="1609728" cy="2265115"/>
            <wp:effectExtent l="209550" t="133350" r="200022" b="135185"/>
            <wp:docPr id="8" name="Pilt 6" descr="http://www.maripuu.eu/wp-content/uploads/2010/05/indrek_maripuu6_meeli_v.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rot="20964961">
                      <a:off x="0" y="0"/>
                      <a:ext cx="1609728" cy="2265115"/>
                    </a:xfrm>
                    <a:prstGeom prst="rect">
                      <a:avLst/>
                    </a:prstGeom>
                    <a:noFill/>
                    <a:ln>
                      <a:noFill/>
                      <a:prstDash/>
                    </a:ln>
                  </pic:spPr>
                </pic:pic>
              </a:graphicData>
            </a:graphic>
          </wp:inline>
        </w:drawing>
      </w:r>
      <w:r>
        <w:rPr>
          <w:b/>
        </w:rPr>
        <w:t xml:space="preserve">INDREK MARIPUU – </w:t>
      </w:r>
      <w:r>
        <w:t xml:space="preserve">koolitaja, konsultant, ettevõtja </w:t>
      </w:r>
    </w:p>
    <w:p w:rsidR="006E1BBF" w:rsidRDefault="00CD02AF">
      <w:pPr>
        <w:jc w:val="both"/>
      </w:pPr>
      <w:r>
        <w:t xml:space="preserve">Hariduse olen omandanud Eestis ja Rootsis – kraadina oman MBA-d Tallinna Tehnikaülikoolist, aga palju põnevam on olnud tudeerida neurolingvistilist programmeerimist (NLP), Rootsi loodust ja kultuuri ning </w:t>
      </w:r>
      <w:proofErr w:type="spellStart"/>
      <w:r>
        <w:t>waldorfpedagoogikat</w:t>
      </w:r>
      <w:proofErr w:type="spellEnd"/>
      <w:r>
        <w:t xml:space="preserve">. Lisaks erinevad ärijuhtimisega seotud koolitused Eestis ja mujal. Kõik need kokku on vorminud minu maailmapilti ja andnud päris </w:t>
      </w:r>
      <w:r>
        <w:rPr>
          <w:rStyle w:val="Tugev"/>
          <w:b w:val="0"/>
        </w:rPr>
        <w:t>unikaalse kompoti.</w:t>
      </w:r>
    </w:p>
    <w:p w:rsidR="006E1BBF" w:rsidRDefault="00CD02AF">
      <w:pPr>
        <w:jc w:val="both"/>
      </w:pPr>
      <w:r>
        <w:t xml:space="preserve">Oma kogemustele tuginedes oleme kokku pannud metoodika, mis aitab treenida </w:t>
      </w:r>
      <w:proofErr w:type="spellStart"/>
      <w:r>
        <w:rPr>
          <w:rStyle w:val="Rhutus"/>
          <w:bCs/>
        </w:rPr>
        <w:t>out-of-box</w:t>
      </w:r>
      <w:proofErr w:type="spellEnd"/>
      <w:r>
        <w:rPr>
          <w:rStyle w:val="Rhutus"/>
          <w:bCs/>
        </w:rPr>
        <w:t xml:space="preserve"> </w:t>
      </w:r>
      <w:r>
        <w:rPr>
          <w:rStyle w:val="Tugev"/>
          <w:b w:val="0"/>
        </w:rPr>
        <w:t>mõtlemist</w:t>
      </w:r>
      <w:r>
        <w:t xml:space="preserve"> – teen selle põhjal koolitusi ja olen loonud nende oskuste treenimisele suunatud </w:t>
      </w:r>
      <w:hyperlink r:id="rId14" w:history="1">
        <w:r>
          <w:rPr>
            <w:rStyle w:val="Hperlink"/>
            <w:color w:val="auto"/>
            <w:u w:val="none"/>
          </w:rPr>
          <w:t>lauamängu</w:t>
        </w:r>
      </w:hyperlink>
    </w:p>
    <w:p w:rsidR="006E1BBF" w:rsidRDefault="006E1BBF">
      <w:pPr>
        <w:jc w:val="both"/>
      </w:pPr>
    </w:p>
    <w:sectPr w:rsidR="006E1BBF">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074" w:rsidRDefault="00FB7074">
      <w:pPr>
        <w:spacing w:after="0" w:line="240" w:lineRule="auto"/>
      </w:pPr>
      <w:r>
        <w:separator/>
      </w:r>
    </w:p>
  </w:endnote>
  <w:endnote w:type="continuationSeparator" w:id="0">
    <w:p w:rsidR="00FB7074" w:rsidRDefault="00FB7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altName w:val="Bookman Old Style"/>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074" w:rsidRDefault="00FB7074">
      <w:pPr>
        <w:spacing w:after="0" w:line="240" w:lineRule="auto"/>
      </w:pPr>
      <w:r>
        <w:rPr>
          <w:color w:val="000000"/>
        </w:rPr>
        <w:separator/>
      </w:r>
    </w:p>
  </w:footnote>
  <w:footnote w:type="continuationSeparator" w:id="0">
    <w:p w:rsidR="00FB7074" w:rsidRDefault="00FB70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E1BBF"/>
    <w:rsid w:val="00466C6B"/>
    <w:rsid w:val="006E1BBF"/>
    <w:rsid w:val="008E3F02"/>
    <w:rsid w:val="009C5F49"/>
    <w:rsid w:val="00B91A1C"/>
    <w:rsid w:val="00CD02AF"/>
    <w:rsid w:val="00FB707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t-E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pPr>
      <w:suppressAutoHyphens/>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pPr>
      <w:spacing w:after="0" w:line="240" w:lineRule="auto"/>
    </w:pPr>
    <w:rPr>
      <w:rFonts w:ascii="Tahoma" w:hAnsi="Tahoma" w:cs="Tahoma"/>
      <w:sz w:val="16"/>
      <w:szCs w:val="16"/>
    </w:rPr>
  </w:style>
  <w:style w:type="character" w:customStyle="1" w:styleId="JutumullitekstMrk">
    <w:name w:val="Jutumullitekst Märk"/>
    <w:basedOn w:val="Liguvaikefont"/>
    <w:rPr>
      <w:rFonts w:ascii="Tahoma" w:hAnsi="Tahoma" w:cs="Tahoma"/>
      <w:sz w:val="16"/>
      <w:szCs w:val="16"/>
    </w:rPr>
  </w:style>
  <w:style w:type="character" w:customStyle="1" w:styleId="st">
    <w:name w:val="st"/>
    <w:basedOn w:val="Liguvaikefont"/>
  </w:style>
  <w:style w:type="paragraph" w:styleId="Normaallaadveeb">
    <w:name w:val="Normal (Web)"/>
    <w:basedOn w:val="Normaallaad"/>
    <w:pPr>
      <w:spacing w:before="100" w:after="100" w:line="240" w:lineRule="auto"/>
    </w:pPr>
    <w:rPr>
      <w:rFonts w:ascii="Times New Roman" w:eastAsia="Times New Roman" w:hAnsi="Times New Roman"/>
      <w:sz w:val="24"/>
      <w:szCs w:val="24"/>
      <w:lang w:eastAsia="et-EE"/>
    </w:rPr>
  </w:style>
  <w:style w:type="character" w:styleId="Tugev">
    <w:name w:val="Strong"/>
    <w:basedOn w:val="Liguvaikefont"/>
    <w:rPr>
      <w:b/>
      <w:bCs/>
    </w:rPr>
  </w:style>
  <w:style w:type="paragraph" w:styleId="Kehatekst2">
    <w:name w:val="Body Text 2"/>
    <w:basedOn w:val="Normaallaad"/>
    <w:pPr>
      <w:spacing w:after="120" w:line="480" w:lineRule="auto"/>
    </w:pPr>
  </w:style>
  <w:style w:type="character" w:customStyle="1" w:styleId="Kehatekst2Mrk">
    <w:name w:val="Kehatekst 2 Märk"/>
    <w:basedOn w:val="Liguvaikefont"/>
  </w:style>
  <w:style w:type="paragraph" w:styleId="Kehatekst">
    <w:name w:val="Body Text"/>
    <w:basedOn w:val="Normaallaad"/>
    <w:pPr>
      <w:spacing w:after="120"/>
    </w:pPr>
  </w:style>
  <w:style w:type="character" w:customStyle="1" w:styleId="KehatekstMrk">
    <w:name w:val="Kehatekst Märk"/>
    <w:basedOn w:val="Liguvaikefont"/>
  </w:style>
  <w:style w:type="character" w:styleId="Rhutus">
    <w:name w:val="Emphasis"/>
    <w:basedOn w:val="Liguvaikefont"/>
    <w:rPr>
      <w:i/>
      <w:iCs/>
    </w:rPr>
  </w:style>
  <w:style w:type="character" w:styleId="Hperlink">
    <w:name w:val="Hyperlink"/>
    <w:basedOn w:val="Liguvaikefont"/>
    <w:rPr>
      <w:color w:val="0000FF"/>
      <w:u w:val="single"/>
    </w:rPr>
  </w:style>
  <w:style w:type="paragraph" w:styleId="Vahedeta">
    <w:name w:val="No Spacing"/>
    <w:pPr>
      <w:suppressAutoHyphen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t-E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pPr>
      <w:suppressAutoHyphens/>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pPr>
      <w:spacing w:after="0" w:line="240" w:lineRule="auto"/>
    </w:pPr>
    <w:rPr>
      <w:rFonts w:ascii="Tahoma" w:hAnsi="Tahoma" w:cs="Tahoma"/>
      <w:sz w:val="16"/>
      <w:szCs w:val="16"/>
    </w:rPr>
  </w:style>
  <w:style w:type="character" w:customStyle="1" w:styleId="JutumullitekstMrk">
    <w:name w:val="Jutumullitekst Märk"/>
    <w:basedOn w:val="Liguvaikefont"/>
    <w:rPr>
      <w:rFonts w:ascii="Tahoma" w:hAnsi="Tahoma" w:cs="Tahoma"/>
      <w:sz w:val="16"/>
      <w:szCs w:val="16"/>
    </w:rPr>
  </w:style>
  <w:style w:type="character" w:customStyle="1" w:styleId="st">
    <w:name w:val="st"/>
    <w:basedOn w:val="Liguvaikefont"/>
  </w:style>
  <w:style w:type="paragraph" w:styleId="Normaallaadveeb">
    <w:name w:val="Normal (Web)"/>
    <w:basedOn w:val="Normaallaad"/>
    <w:pPr>
      <w:spacing w:before="100" w:after="100" w:line="240" w:lineRule="auto"/>
    </w:pPr>
    <w:rPr>
      <w:rFonts w:ascii="Times New Roman" w:eastAsia="Times New Roman" w:hAnsi="Times New Roman"/>
      <w:sz w:val="24"/>
      <w:szCs w:val="24"/>
      <w:lang w:eastAsia="et-EE"/>
    </w:rPr>
  </w:style>
  <w:style w:type="character" w:styleId="Tugev">
    <w:name w:val="Strong"/>
    <w:basedOn w:val="Liguvaikefont"/>
    <w:rPr>
      <w:b/>
      <w:bCs/>
    </w:rPr>
  </w:style>
  <w:style w:type="paragraph" w:styleId="Kehatekst2">
    <w:name w:val="Body Text 2"/>
    <w:basedOn w:val="Normaallaad"/>
    <w:pPr>
      <w:spacing w:after="120" w:line="480" w:lineRule="auto"/>
    </w:pPr>
  </w:style>
  <w:style w:type="character" w:customStyle="1" w:styleId="Kehatekst2Mrk">
    <w:name w:val="Kehatekst 2 Märk"/>
    <w:basedOn w:val="Liguvaikefont"/>
  </w:style>
  <w:style w:type="paragraph" w:styleId="Kehatekst">
    <w:name w:val="Body Text"/>
    <w:basedOn w:val="Normaallaad"/>
    <w:pPr>
      <w:spacing w:after="120"/>
    </w:pPr>
  </w:style>
  <w:style w:type="character" w:customStyle="1" w:styleId="KehatekstMrk">
    <w:name w:val="Kehatekst Märk"/>
    <w:basedOn w:val="Liguvaikefont"/>
  </w:style>
  <w:style w:type="character" w:styleId="Rhutus">
    <w:name w:val="Emphasis"/>
    <w:basedOn w:val="Liguvaikefont"/>
    <w:rPr>
      <w:i/>
      <w:iCs/>
    </w:rPr>
  </w:style>
  <w:style w:type="character" w:styleId="Hperlink">
    <w:name w:val="Hyperlink"/>
    <w:basedOn w:val="Liguvaikefont"/>
    <w:rPr>
      <w:color w:val="0000FF"/>
      <w:u w:val="single"/>
    </w:rPr>
  </w:style>
  <w:style w:type="paragraph" w:styleId="Vahedeta">
    <w:name w:val="No Spacing"/>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maripuu.eu/ideemang/"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3407</Characters>
  <Application>Microsoft Office Word</Application>
  <DocSecurity>0</DocSecurity>
  <Lines>28</Lines>
  <Paragraphs>7</Paragraphs>
  <ScaleCrop>false</ScaleCrop>
  <HeadingPairs>
    <vt:vector size="2" baseType="variant">
      <vt:variant>
        <vt:lpstr>Tiitel</vt:lpstr>
      </vt:variant>
      <vt:variant>
        <vt:i4>1</vt:i4>
      </vt:variant>
    </vt:vector>
  </HeadingPairs>
  <TitlesOfParts>
    <vt:vector size="1" baseType="lpstr">
      <vt:lpstr/>
    </vt:vector>
  </TitlesOfParts>
  <Company>Microsoft</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2</cp:revision>
  <dcterms:created xsi:type="dcterms:W3CDTF">2013-02-15T12:27:00Z</dcterms:created>
  <dcterms:modified xsi:type="dcterms:W3CDTF">2013-02-15T12:27:00Z</dcterms:modified>
</cp:coreProperties>
</file>